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C2095" w:rsidTr="00BC2095">
        <w:tc>
          <w:tcPr>
            <w:tcW w:w="9570" w:type="dxa"/>
          </w:tcPr>
          <w:p w:rsidR="00BC2095" w:rsidRDefault="00B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271150" wp14:editId="74C0F940">
                  <wp:extent cx="504825" cy="628015"/>
                  <wp:effectExtent l="0" t="0" r="952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095" w:rsidRDefault="00B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C2095" w:rsidRDefault="00B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C2095" w:rsidRDefault="00B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C2095" w:rsidRDefault="00B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C2095" w:rsidRDefault="00B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BC2095" w:rsidRDefault="00BC2095" w:rsidP="00BC209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095" w:rsidRDefault="00BC2095" w:rsidP="00BC20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095" w:rsidRDefault="00BC2095" w:rsidP="00BC20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2095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BC2095">
        <w:rPr>
          <w:rFonts w:ascii="Times New Roman" w:eastAsia="Times New Roman" w:hAnsi="Times New Roman"/>
          <w:b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.2021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№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9A4D10" w:rsidRDefault="009A4D10"/>
    <w:p w:rsidR="00BC2095" w:rsidRPr="00BC2095" w:rsidRDefault="00BC2095" w:rsidP="00BC20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209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Рязановский сельсовет</w:t>
      </w:r>
    </w:p>
    <w:p w:rsidR="00BC2095" w:rsidRPr="00BC2095" w:rsidRDefault="00BC2095" w:rsidP="00BC20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095" w:rsidRPr="00BC2095" w:rsidRDefault="00BC2095" w:rsidP="00BC20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>В соответствии с</w:t>
      </w:r>
      <w:hyperlink r:id="rId7" w:history="1">
        <w:r w:rsidRPr="00BC2095">
          <w:rPr>
            <w:rFonts w:ascii="Times New Roman" w:eastAsia="Microsoft Sans Serif" w:hAnsi="Times New Roman"/>
            <w:sz w:val="28"/>
            <w:szCs w:val="28"/>
            <w:lang w:eastAsia="ru-RU" w:bidi="ru-RU"/>
          </w:rPr>
          <w:t xml:space="preserve"> Бюджетным кодексом </w:t>
        </w:r>
      </w:hyperlink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>Российской Федерации,</w:t>
      </w:r>
      <w:hyperlink r:id="rId8" w:history="1">
        <w:r w:rsidRPr="00BC2095">
          <w:rPr>
            <w:rFonts w:ascii="Times New Roman" w:eastAsia="Microsoft Sans Serif" w:hAnsi="Times New Roman"/>
            <w:sz w:val="28"/>
            <w:szCs w:val="28"/>
            <w:lang w:eastAsia="ru-RU" w:bidi="ru-RU"/>
          </w:rPr>
          <w:t xml:space="preserve"> Федеральным законом</w:t>
        </w:r>
      </w:hyperlink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от 06 октября 2003 года </w:t>
      </w:r>
      <w:r w:rsidRPr="00BC2095">
        <w:rPr>
          <w:rFonts w:ascii="Times New Roman" w:eastAsia="Microsoft Sans Serif" w:hAnsi="Times New Roman"/>
          <w:sz w:val="28"/>
          <w:szCs w:val="28"/>
          <w:lang w:bidi="en-US"/>
        </w:rPr>
        <w:t xml:space="preserve">№ </w:t>
      </w:r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>131–ФЗ «Об общих принципах организации местного самоуправления в Российской Федерации»,</w:t>
      </w:r>
      <w:hyperlink r:id="rId9" w:history="1">
        <w:r w:rsidRPr="00BC2095">
          <w:rPr>
            <w:rFonts w:ascii="Times New Roman" w:eastAsia="Microsoft Sans Serif" w:hAnsi="Times New Roman"/>
            <w:sz w:val="28"/>
            <w:szCs w:val="28"/>
            <w:lang w:eastAsia="ru-RU" w:bidi="ru-RU"/>
          </w:rPr>
          <w:t xml:space="preserve"> Постановлением </w:t>
        </w:r>
      </w:hyperlink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Правительства Российской Федерации от 18 сентября 2020 года </w:t>
      </w:r>
      <w:r w:rsidRPr="00BC2095">
        <w:rPr>
          <w:rFonts w:ascii="Times New Roman" w:eastAsia="Microsoft Sans Serif" w:hAnsi="Times New Roman"/>
          <w:sz w:val="28"/>
          <w:szCs w:val="28"/>
          <w:lang w:bidi="en-US"/>
        </w:rPr>
        <w:t xml:space="preserve">№ </w:t>
      </w:r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физическим лицам – производителям товаров, работ, услуг, и о признании </w:t>
      </w:r>
      <w:proofErr w:type="gramStart"/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>утратившими</w:t>
      </w:r>
      <w:proofErr w:type="gramEnd"/>
      <w:r w:rsidRPr="00BC2095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Рязановский сельсовет, администрация муниципального образования Рязановский сельсовет </w:t>
      </w: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C2095" w:rsidRPr="00BC2095" w:rsidRDefault="00BC2095" w:rsidP="00BC2095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spacing w:after="0" w:line="320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Рязановский сельсовет согласно приложению.</w:t>
      </w:r>
    </w:p>
    <w:p w:rsidR="00BC2095" w:rsidRPr="00BC2095" w:rsidRDefault="00BC2095" w:rsidP="00BC209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2. Настоящее постановление вступает в силу после его официального опубликования.</w:t>
      </w:r>
    </w:p>
    <w:p w:rsidR="00BC2095" w:rsidRPr="00BC2095" w:rsidRDefault="00BC2095" w:rsidP="00BC209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Глава муниципального образования                                             А.В. Брусилов</w:t>
      </w:r>
    </w:p>
    <w:p w:rsidR="00BC2095" w:rsidRPr="00BC2095" w:rsidRDefault="00BC2095" w:rsidP="00BC2095">
      <w:pPr>
        <w:widowControl w:val="0"/>
        <w:spacing w:after="0" w:line="240" w:lineRule="auto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sectPr w:rsidR="00BC2095" w:rsidRPr="00BC2095" w:rsidSect="004C2E62">
          <w:headerReference w:type="defaul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BC2095" w:rsidRPr="00BC2095" w:rsidTr="00E641D0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BC2095" w:rsidRPr="00BC2095" w:rsidRDefault="00BC2095" w:rsidP="00BC2095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Приложение</w:t>
            </w:r>
          </w:p>
          <w:p w:rsidR="00BC2095" w:rsidRPr="00BC2095" w:rsidRDefault="00BC2095" w:rsidP="00BC2095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к постановлению</w:t>
            </w:r>
          </w:p>
          <w:p w:rsidR="00BC2095" w:rsidRPr="00BC2095" w:rsidRDefault="00BC2095" w:rsidP="00BC2095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</w:p>
          <w:p w:rsidR="00BC2095" w:rsidRPr="00BC2095" w:rsidRDefault="00BC2095" w:rsidP="00BC209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                        от 27.07.</w:t>
            </w:r>
            <w:r w:rsidRPr="00BC2095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2021 № 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36-п</w:t>
            </w:r>
            <w:r w:rsidRPr="00BC2095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</w:tc>
      </w:tr>
    </w:tbl>
    <w:p w:rsidR="00BC2095" w:rsidRPr="00BC2095" w:rsidRDefault="00BC2095" w:rsidP="00BC209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bookmarkEnd w:id="0"/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Рязановский сельсовет</w:t>
      </w: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Общие положения о предоставлении субсидий</w:t>
      </w:r>
    </w:p>
    <w:p w:rsidR="00BC2095" w:rsidRPr="00BC2095" w:rsidRDefault="00BC2095" w:rsidP="00BC2095">
      <w:pPr>
        <w:widowControl w:val="0"/>
        <w:tabs>
          <w:tab w:val="left" w:pos="178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bookmarkStart w:id="1" w:name="_GoBack"/>
      <w:bookmarkEnd w:id="1"/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" w:name="bookmark2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 разработан в соответствии со</w:t>
      </w:r>
      <w:hyperlink r:id="rId11" w:history="1">
        <w:r w:rsidRPr="00BC2095">
          <w:rPr>
            <w:rFonts w:ascii="Times New Roman" w:eastAsia="Times New Roman" w:hAnsi="Times New Roman"/>
            <w:sz w:val="28"/>
            <w:szCs w:val="28"/>
            <w:lang w:eastAsia="ru-RU" w:bidi="ru-RU"/>
          </w:rPr>
          <w:t xml:space="preserve"> статьей 78 </w:t>
        </w:r>
      </w:hyperlink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Бюджетного кодекса Российской Федерации,</w:t>
      </w:r>
      <w:hyperlink r:id="rId12" w:history="1">
        <w:r w:rsidRPr="00BC2095">
          <w:rPr>
            <w:rFonts w:ascii="Times New Roman" w:eastAsia="Times New Roman" w:hAnsi="Times New Roman"/>
            <w:sz w:val="28"/>
            <w:szCs w:val="28"/>
            <w:lang w:eastAsia="ru-RU" w:bidi="ru-RU"/>
          </w:rPr>
          <w:t xml:space="preserve"> Постановлением </w:t>
        </w:r>
      </w:hyperlink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Правительства Российской Федерации от 18 сентября 2020 года </w:t>
      </w:r>
      <w:r w:rsidRPr="00BC2095">
        <w:rPr>
          <w:rFonts w:ascii="Times New Roman" w:eastAsia="Times New Roman" w:hAnsi="Times New Roman"/>
          <w:sz w:val="28"/>
          <w:szCs w:val="28"/>
          <w:lang w:bidi="en-US"/>
        </w:rPr>
        <w:t xml:space="preserve">№ 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муниципального образования Рязановский сельсовет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2"/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BC2095" w:rsidRPr="00BC2095" w:rsidRDefault="00BC2095" w:rsidP="00BC2095">
      <w:pPr>
        <w:widowControl w:val="0"/>
        <w:tabs>
          <w:tab w:val="left" w:pos="1068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а)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возмещения недополученных доходов;</w:t>
      </w:r>
    </w:p>
    <w:p w:rsidR="00BC2095" w:rsidRPr="00BC2095" w:rsidRDefault="00BC2095" w:rsidP="00BC2095">
      <w:pPr>
        <w:widowControl w:val="0"/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б)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финансового обеспечения (возмещения) затрат;</w:t>
      </w:r>
    </w:p>
    <w:p w:rsidR="00BC2095" w:rsidRPr="00BC2095" w:rsidRDefault="00BC2095" w:rsidP="00BC2095">
      <w:pPr>
        <w:widowControl w:val="0"/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в)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предоставления грантов в форме субсидий.</w:t>
      </w:r>
    </w:p>
    <w:p w:rsidR="00BC2095" w:rsidRPr="00BC2095" w:rsidRDefault="00BC2095" w:rsidP="00BC2095">
      <w:pPr>
        <w:widowControl w:val="0"/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1.3. Администрация муниципального образования Рязановский сельсове</w:t>
      </w: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т(</w:t>
      </w:r>
      <w:proofErr w:type="gramEnd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далее – администрация) является главным распорядителем средств бюджета муниципального образования Рязановский сельсовет(далее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установленном порядке на предоставление субсидий.</w:t>
      </w:r>
    </w:p>
    <w:p w:rsidR="00BC2095" w:rsidRPr="00BC2095" w:rsidRDefault="00BC2095" w:rsidP="00BC2095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1.4.  </w:t>
      </w: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депутатов  муниципального образования Рязановский сельсовет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муниципального образования Рязановский сельсовет.</w:t>
      </w:r>
    </w:p>
    <w:p w:rsidR="00BC2095" w:rsidRPr="00BC2095" w:rsidRDefault="00BC2095" w:rsidP="00B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bookmark3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Критерии, условия и порядок конкурсного отбора утверждены настоящим постановлением.</w:t>
      </w:r>
      <w:bookmarkEnd w:id="3"/>
    </w:p>
    <w:p w:rsidR="00BC2095" w:rsidRPr="00BC2095" w:rsidRDefault="00BC2095" w:rsidP="00BC2095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1.5.  </w:t>
      </w: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Критериями отбора получателей субсидий, имеющих право на получение субсидий из бюджета муниципального образования Рязановский сельсовет,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</w:t>
      </w:r>
      <w:proofErr w:type="gramEnd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), или на иную дату, определенную правовым актом являются: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осуществление получателем субсидии деятельности на территории муниципального образования Рязановский сельсовет;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отсутствие просроченной задолженности по возврату в бюджет муниципального образования Рязановский сельсовет субсидий, бюджетных инвестиций, а также иной просроченной (неурегулированной) задолженности по денежным обязательствам перед МО Рязановский сельсовет,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</w:t>
      </w:r>
      <w:proofErr w:type="gramEnd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муниципального образования Рязановский сельсовет;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получатели субсидий – юридические лица не должны находиться в процессе реорганизации, ликвидации, в отношении них не введена процедура 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365"/>
          <w:tab w:val="left" w:pos="1941"/>
          <w:tab w:val="left" w:pos="3016"/>
          <w:tab w:val="left" w:pos="5886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) в отношении таких юридических лиц, в совокупности превышает 50 процентов;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получатели субсидий не должны получать средства из бюджета муниципального образования Рязановский сельсовет в соответствии с иными нормативными правовыми актами Российской Федерации и Оренбургской области, муниципальными актами на цели, указанные в</w:t>
      </w:r>
      <w:hyperlink w:anchor="bookmark2" w:tooltip="Current Document">
        <w:r w:rsidRPr="00BC2095">
          <w:rPr>
            <w:rFonts w:ascii="Times New Roman" w:eastAsia="Times New Roman" w:hAnsi="Times New Roman"/>
            <w:sz w:val="28"/>
            <w:szCs w:val="28"/>
            <w:lang w:eastAsia="ru-RU" w:bidi="ru-RU"/>
          </w:rPr>
          <w:t xml:space="preserve"> пункте 1.2</w:t>
        </w:r>
      </w:hyperlink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настоящего Порядка;</w:t>
      </w:r>
    </w:p>
    <w:p w:rsidR="00BC2095" w:rsidRPr="00BC2095" w:rsidRDefault="00BC2095" w:rsidP="00BC2095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наличие у участников отбора: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1.6. </w:t>
      </w:r>
      <w:proofErr w:type="gramStart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предоставляется при соблюдении следующих критериев: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осуществление получателем субсидии деятельности на территории муниципального образования Рязановский сельсовет;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 законодательством Российской Федерации о налогах и сборах;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отсутствие просроченной задолженности по возврату в бюджет муниципального образования Рязановский сельсовет субсидий, бюджетных инвестиций, а также иной просроченной (неурегулированной) задолженности по денежным обязательствам перед Рязановским сельсоветом,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образования Рязановский сельсовет;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365"/>
          <w:tab w:val="left" w:pos="1941"/>
          <w:tab w:val="left" w:pos="3016"/>
          <w:tab w:val="left" w:pos="588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в отношении таких юридических лиц, в совокупности превышает 50 процентов;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получатели субсидий не должны получать средства из бюджета муниципального образования Рязановский сельсовет в соответствии с иными нормативными правовыми актами Российской Федерации и Оренбургской 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области, муниципальными актами на цели, указанные в</w:t>
      </w:r>
      <w:hyperlink w:anchor="bookmark2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 пункте 1.2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Порядка;</w:t>
      </w:r>
    </w:p>
    <w:p w:rsidR="00BC2095" w:rsidRPr="00BC2095" w:rsidRDefault="00BC2095" w:rsidP="00BC2095">
      <w:pPr>
        <w:widowControl w:val="0"/>
        <w:numPr>
          <w:ilvl w:val="0"/>
          <w:numId w:val="5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наличие у получателя субсидии: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BC2095" w:rsidRPr="00BC2095" w:rsidRDefault="00BC2095" w:rsidP="00BC2095">
      <w:pPr>
        <w:widowControl w:val="0"/>
        <w:tabs>
          <w:tab w:val="left" w:pos="962"/>
        </w:tabs>
        <w:spacing w:after="0" w:line="240" w:lineRule="auto"/>
        <w:ind w:left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Условия и порядок предоставления субсидий</w:t>
      </w:r>
      <w:bookmarkEnd w:id="4"/>
    </w:p>
    <w:p w:rsidR="00BC2095" w:rsidRPr="00BC2095" w:rsidRDefault="00BC2095" w:rsidP="00BC2095">
      <w:pPr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</w:p>
    <w:p w:rsidR="00BC2095" w:rsidRPr="00BC2095" w:rsidRDefault="00BC2095" w:rsidP="00BC2095">
      <w:pPr>
        <w:widowControl w:val="0"/>
        <w:tabs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2.1. Субсидии предоставляются на основе результатов отбора. Способы проведения отбора: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BC2095" w:rsidRPr="00BC2095" w:rsidRDefault="00BC2095" w:rsidP="00BC2095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 п. 1.5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BC2095" w:rsidRPr="00BC2095" w:rsidRDefault="00BC2095" w:rsidP="00BC209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bookmarkStart w:id="5" w:name="bookmark5"/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BC2095" w:rsidRPr="00BC2095" w:rsidRDefault="00BC2095" w:rsidP="00BC209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3" w:history="1">
        <w:r w:rsidRPr="00BC2095">
          <w:rPr>
            <w:rFonts w:ascii="Times New Roman" w:eastAsia="Microsoft Sans Serif" w:hAnsi="Times New Roman"/>
            <w:sz w:val="28"/>
            <w:szCs w:val="28"/>
            <w:lang w:eastAsia="ru-RU" w:bidi="ru-RU"/>
          </w:rPr>
          <w:t xml:space="preserve"> официальном сайте</w:t>
        </w:r>
      </w:hyperlink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муниципального образования Рязановский сельсовет: http:// </w:t>
      </w:r>
      <w:proofErr w:type="spellStart"/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аморс.рф</w:t>
      </w:r>
      <w:proofErr w:type="spellEnd"/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в информационно –телекоммуникационной сети «Интернет» в течени</w:t>
      </w:r>
      <w:proofErr w:type="gramStart"/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10 рабочих дней с даты его вступления в законную силу.</w:t>
      </w:r>
      <w:bookmarkEnd w:id="5"/>
    </w:p>
    <w:p w:rsidR="00BC2095" w:rsidRPr="00BC2095" w:rsidRDefault="00BC2095" w:rsidP="00BC209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lastRenderedPageBreak/>
        <w:t xml:space="preserve">Срок приема документов для участия в отборе не может превышать 30 календарных дней. </w:t>
      </w:r>
    </w:p>
    <w:p w:rsidR="00BC2095" w:rsidRPr="00BC2095" w:rsidRDefault="00BC2095" w:rsidP="00BC2095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2.3. Для участия в отборе получатели субсидий представляют в администрацию следующие документы:</w:t>
      </w:r>
    </w:p>
    <w:p w:rsidR="00BC2095" w:rsidRPr="00BC2095" w:rsidRDefault="00BC2095" w:rsidP="00BC2095">
      <w:pPr>
        <w:widowControl w:val="0"/>
        <w:numPr>
          <w:ilvl w:val="0"/>
          <w:numId w:val="6"/>
        </w:numPr>
        <w:tabs>
          <w:tab w:val="left" w:pos="121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участия в отборе получатели субсидий представляют в администрацию следующие документы заявление для участия в отборе </w:t>
      </w:r>
      <w:hyperlink w:anchor="bookmark9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(приложение </w:t>
        </w:r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bidi="en-US"/>
          </w:rPr>
          <w:t xml:space="preserve">№ </w:t>
        </w:r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>1)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BC2095" w:rsidRPr="00BC2095" w:rsidRDefault="00BC2095" w:rsidP="00BC2095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C2095" w:rsidRPr="00BC2095" w:rsidRDefault="00BC2095" w:rsidP="00BC2095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расчет доходов и расходов по направлениям деятельности;</w:t>
      </w:r>
    </w:p>
    <w:p w:rsidR="00BC2095" w:rsidRPr="00BC2095" w:rsidRDefault="00BC2095" w:rsidP="00BC2095">
      <w:pPr>
        <w:widowControl w:val="0"/>
        <w:numPr>
          <w:ilvl w:val="0"/>
          <w:numId w:val="6"/>
        </w:numPr>
        <w:tabs>
          <w:tab w:val="left" w:pos="105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документы, подтверждающие фактически произведенные затраты (недополученные доходы).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Документы, предусмотренные в</w:t>
      </w:r>
      <w:hyperlink w:anchor="bookmark5" w:tooltip="Current Document">
        <w:r w:rsidRPr="00BC2095">
          <w:rPr>
            <w:rFonts w:ascii="Times New Roman" w:eastAsia="Times New Roman" w:hAnsi="Times New Roman"/>
            <w:sz w:val="28"/>
            <w:szCs w:val="28"/>
            <w:lang w:eastAsia="ru-RU" w:bidi="ru-RU"/>
          </w:rPr>
          <w:t xml:space="preserve"> п. 2.2</w:t>
        </w:r>
      </w:hyperlink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 пункта 2.2 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протокола Комиссии.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 предоставления субсидии.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" w:name="bookmark6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 предоставления субсидии заключает Соглашение с получателем </w:t>
      </w: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субсидии. Субсидия предоставляется на основании заключенного Соглашения между администрацией и получателем субсидии.</w:t>
      </w:r>
      <w:bookmarkEnd w:id="6"/>
    </w:p>
    <w:p w:rsidR="00BC2095" w:rsidRPr="00BC2095" w:rsidRDefault="00BC2095" w:rsidP="00B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>2.4. В случае если получатель субсидии определен в соответствии с решением Совета депутатов  муниципального образования Рязановский сельсовет, заявитель предоставляет в администрацию следующие документы:</w:t>
      </w:r>
    </w:p>
    <w:p w:rsidR="00BC2095" w:rsidRPr="00BC2095" w:rsidRDefault="00BC2095" w:rsidP="00BC2095">
      <w:pPr>
        <w:widowControl w:val="0"/>
        <w:numPr>
          <w:ilvl w:val="0"/>
          <w:numId w:val="7"/>
        </w:numPr>
        <w:tabs>
          <w:tab w:val="left" w:pos="106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заявление </w:t>
      </w:r>
      <w:hyperlink w:anchor="bookmark9" w:tooltip="Current Document">
        <w:r w:rsidRPr="00BC2095">
          <w:rPr>
            <w:rFonts w:ascii="Times New Roman" w:eastAsia="Times New Roman" w:hAnsi="Times New Roman"/>
            <w:sz w:val="28"/>
            <w:szCs w:val="28"/>
            <w:lang w:eastAsia="ru-RU" w:bidi="ru-RU"/>
          </w:rPr>
          <w:t xml:space="preserve">(приложение </w:t>
        </w:r>
        <w:r w:rsidRPr="00BC2095">
          <w:rPr>
            <w:rFonts w:ascii="Times New Roman" w:eastAsia="Times New Roman" w:hAnsi="Times New Roman"/>
            <w:sz w:val="28"/>
            <w:szCs w:val="28"/>
            <w:lang w:bidi="en-US"/>
          </w:rPr>
          <w:t>№</w:t>
        </w:r>
        <w:r w:rsidRPr="00BC2095">
          <w:rPr>
            <w:rFonts w:ascii="Times New Roman" w:eastAsia="Times New Roman" w:hAnsi="Times New Roman"/>
            <w:sz w:val="28"/>
            <w:szCs w:val="28"/>
            <w:lang w:val="en-US" w:bidi="en-US"/>
          </w:rPr>
          <w:t>1)</w:t>
        </w:r>
      </w:hyperlink>
      <w:r w:rsidRPr="00BC2095">
        <w:rPr>
          <w:rFonts w:ascii="Times New Roman" w:eastAsia="Times New Roman" w:hAnsi="Times New Roman"/>
          <w:sz w:val="28"/>
          <w:szCs w:val="28"/>
          <w:lang w:val="en-US" w:bidi="en-US"/>
        </w:rPr>
        <w:t>;</w:t>
      </w:r>
    </w:p>
    <w:p w:rsidR="00BC2095" w:rsidRPr="00BC2095" w:rsidRDefault="00BC2095" w:rsidP="00BC2095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C2095" w:rsidRPr="00BC2095" w:rsidRDefault="00BC2095" w:rsidP="00BC2095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BC2095" w:rsidRPr="00BC2095" w:rsidRDefault="00BC2095" w:rsidP="00BC2095">
      <w:pPr>
        <w:widowControl w:val="0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2.5. Соглашение содержит в себе следующие условия и порядок предоставления субсидии: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6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размер, сроки и конкретная цель предоставления субсидий;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обязательство получателя субсидий использовать субсидии бюджета муниципального образования Рязановский сельсовет по целевому 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назначению;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перечень документов, необходимых для предоставления субсидии;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предоставления отчетности о результатах выполнения получателем субсидий установленных условий;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согласие получателя субсидий на осуществление главным распорядителем средств бюджета муниципального образования Рязановский сельсовет,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обязанность получателя субсидий возвратить субсидию в бюджет муниципального образования Рязановский сельсовет в случае установления по итогам проверок, проведенных главным распорядителем средств бюджета муниципального образования Рязановский сельсовет,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ответственность за несоблюдение сторонами условий Соглашения.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BC2095" w:rsidRPr="00BC2095" w:rsidRDefault="00BC2095" w:rsidP="00BC2095">
      <w:pPr>
        <w:widowControl w:val="0"/>
        <w:numPr>
          <w:ilvl w:val="0"/>
          <w:numId w:val="8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показатели результативности использования субсидии.</w:t>
      </w:r>
    </w:p>
    <w:p w:rsidR="00BC2095" w:rsidRPr="00BC2095" w:rsidRDefault="00BC2095" w:rsidP="00BC2095">
      <w:pPr>
        <w:widowControl w:val="0"/>
        <w:tabs>
          <w:tab w:val="left" w:pos="10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BC2095" w:rsidRPr="00BC2095" w:rsidRDefault="00BC2095" w:rsidP="00BC2095">
      <w:pPr>
        <w:widowControl w:val="0"/>
        <w:spacing w:after="0" w:line="240" w:lineRule="auto"/>
        <w:ind w:left="708" w:firstLine="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2.6. Основанием для отказа в выделении субсидий является: </w:t>
      </w:r>
    </w:p>
    <w:p w:rsidR="00BC2095" w:rsidRPr="00BC2095" w:rsidRDefault="00BC2095" w:rsidP="00B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 пунктами 2.3,</w:t>
        </w:r>
      </w:hyperlink>
      <w:hyperlink w:anchor="bookmark6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 2.4 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настоящего Порядка, или непредставление (предоставление не в полном объеме) указанных документов;</w:t>
      </w:r>
    </w:p>
    <w:p w:rsidR="00BC2095" w:rsidRPr="00BC2095" w:rsidRDefault="00BC2095" w:rsidP="00BC2095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недостоверность представленной получателем субсидии информации;</w:t>
      </w:r>
    </w:p>
    <w:p w:rsidR="00BC2095" w:rsidRPr="00BC2095" w:rsidRDefault="00BC2095" w:rsidP="00BC2095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несоответствие критериям отбора и критериям в случае, если получатель субсидии (гранта в форме субсидии) определен в соответствии с решением Совета депутатов  МО Рязановский сельсовет о бюджете.</w:t>
      </w:r>
    </w:p>
    <w:p w:rsidR="00BC2095" w:rsidRPr="00BC2095" w:rsidRDefault="00BC2095" w:rsidP="00BC2095">
      <w:pPr>
        <w:widowControl w:val="0"/>
        <w:numPr>
          <w:ilvl w:val="0"/>
          <w:numId w:val="9"/>
        </w:numPr>
        <w:tabs>
          <w:tab w:val="left" w:pos="1196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Для перечисления субсидии получатель субсидии ежемесячно направляет отчет </w:t>
      </w:r>
      <w:hyperlink w:anchor="bookmark10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(приложение </w:t>
        </w:r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bidi="en-US"/>
          </w:rPr>
          <w:t xml:space="preserve">№ </w:t>
        </w:r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2 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отчетным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BC2095" w:rsidRPr="00BC2095" w:rsidRDefault="00BC2095" w:rsidP="00BC20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 п. 1.2 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настоящего Порядка. Использование субсидии на иные цели не допускается.</w:t>
      </w:r>
    </w:p>
    <w:p w:rsidR="00BC2095" w:rsidRPr="00BC2095" w:rsidRDefault="00BC2095" w:rsidP="00BC2095">
      <w:pPr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Размеры субсидий на соответствующий ее вид определяется в решении о бюджете муниципального образования Рязановский сельсовет на год, в котором планируется предоставление субсидии, и плановые периоды.</w:t>
      </w:r>
    </w:p>
    <w:p w:rsidR="00BC2095" w:rsidRPr="00BC2095" w:rsidRDefault="00BC2095" w:rsidP="00BC2095">
      <w:pPr>
        <w:widowControl w:val="0"/>
        <w:numPr>
          <w:ilvl w:val="0"/>
          <w:numId w:val="9"/>
        </w:numPr>
        <w:tabs>
          <w:tab w:val="left" w:pos="1186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BC2095" w:rsidRPr="00BC2095" w:rsidRDefault="00BC2095" w:rsidP="00BC2095">
      <w:pPr>
        <w:widowControl w:val="0"/>
        <w:tabs>
          <w:tab w:val="left" w:pos="1186"/>
        </w:tabs>
        <w:spacing w:after="0" w:line="240" w:lineRule="auto"/>
        <w:ind w:left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numPr>
          <w:ilvl w:val="0"/>
          <w:numId w:val="2"/>
        </w:numPr>
        <w:tabs>
          <w:tab w:val="left" w:pos="3321"/>
        </w:tabs>
        <w:spacing w:after="0" w:line="240" w:lineRule="auto"/>
        <w:ind w:left="450" w:hanging="4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Требования к отчетности</w:t>
      </w:r>
      <w:bookmarkEnd w:id="7"/>
    </w:p>
    <w:p w:rsidR="00BC2095" w:rsidRPr="00BC2095" w:rsidRDefault="00BC2095" w:rsidP="00BC2095">
      <w:pPr>
        <w:widowControl w:val="0"/>
        <w:tabs>
          <w:tab w:val="left" w:pos="3321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19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w:anchor="bookmark10" w:tooltip="Current Document"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(приложение </w:t>
        </w:r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bidi="en-US"/>
          </w:rPr>
          <w:t xml:space="preserve">№ </w:t>
        </w:r>
        <w:r w:rsidRPr="00BC2095">
          <w:rPr>
            <w:rFonts w:ascii="Times New Roman" w:eastAsia="Times New Roman" w:hAnsi="Times New Roman"/>
            <w:color w:val="000000"/>
            <w:sz w:val="28"/>
            <w:szCs w:val="28"/>
            <w:lang w:eastAsia="ru-RU" w:bidi="ru-RU"/>
          </w:rPr>
          <w:t xml:space="preserve">2 </w:t>
        </w:r>
      </w:hyperlink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BC2095" w:rsidRPr="00BC2095" w:rsidRDefault="00BC2095" w:rsidP="00BC209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Порядок, сроки и формы предоставления получателем субсидии отчетности, определяются Соглашением.</w:t>
      </w: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2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Возврат субсидии осуществляется в бюджет муниципального образования Рязановский сельсовет в следующих случаях: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1) неиспользования субсидии или неполного освоения денежных средств;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BC209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5) реорганизации или банкротства получателя субсидии;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7) в иных случаях, предусмотренных действующим законодательством.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095">
        <w:rPr>
          <w:rFonts w:ascii="Times New Roman" w:eastAsia="Times New Roman" w:hAnsi="Times New Roman"/>
          <w:sz w:val="28"/>
          <w:szCs w:val="28"/>
          <w:lang w:eastAsia="ru-RU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095" w:rsidRPr="00BC2095" w:rsidRDefault="00BC2095" w:rsidP="00BC2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095" w:rsidRPr="00BC2095" w:rsidRDefault="00BC2095" w:rsidP="00BC2095">
      <w:pPr>
        <w:widowControl w:val="0"/>
        <w:numPr>
          <w:ilvl w:val="0"/>
          <w:numId w:val="2"/>
        </w:numPr>
        <w:tabs>
          <w:tab w:val="left" w:pos="118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Требования об осуществлении </w:t>
      </w:r>
      <w:proofErr w:type="gramStart"/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соблюдением условий, целей и порядка предоставления субсидий и ответственности за их нарушение</w:t>
      </w:r>
      <w:bookmarkEnd w:id="8"/>
    </w:p>
    <w:p w:rsidR="00BC2095" w:rsidRPr="00BC2095" w:rsidRDefault="00BC2095" w:rsidP="00BC2095">
      <w:pPr>
        <w:widowControl w:val="0"/>
        <w:tabs>
          <w:tab w:val="left" w:pos="1184"/>
        </w:tabs>
        <w:spacing w:after="0" w:line="240" w:lineRule="auto"/>
        <w:ind w:left="851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402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Финансовый 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предоставлением субсидии осуществляется администрацией.</w:t>
      </w: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муниципального образования Рязановский сельсовет в текущем финансовом году.</w:t>
      </w:r>
    </w:p>
    <w:p w:rsidR="00BC2095" w:rsidRPr="00BC2095" w:rsidRDefault="00BC2095" w:rsidP="00BC2095">
      <w:pPr>
        <w:widowControl w:val="0"/>
        <w:numPr>
          <w:ilvl w:val="1"/>
          <w:numId w:val="2"/>
        </w:numPr>
        <w:tabs>
          <w:tab w:val="left" w:pos="124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9" w:name="bookmark9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BC2095" w:rsidRPr="00BC2095" w:rsidRDefault="00BC2095" w:rsidP="00BC2095">
      <w:pPr>
        <w:widowControl w:val="0"/>
        <w:tabs>
          <w:tab w:val="left" w:pos="1246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244" w:line="274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BC2095" w:rsidRPr="00BC2095" w:rsidRDefault="00BC2095" w:rsidP="00BC2095">
      <w:pPr>
        <w:widowControl w:val="0"/>
        <w:spacing w:after="244" w:line="274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BC2095" w:rsidRPr="00BC2095" w:rsidRDefault="00BC2095" w:rsidP="00BC2095">
      <w:pPr>
        <w:widowControl w:val="0"/>
        <w:spacing w:after="244" w:line="274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Приложение № 1 к</w:t>
      </w:r>
      <w:hyperlink w:anchor="bookmark1" w:tooltip="Current Document">
        <w:r w:rsidRPr="00BC2095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 w:bidi="ru-RU"/>
          </w:rPr>
          <w:t xml:space="preserve"> Порядку</w:t>
        </w:r>
      </w:hyperlink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Главе администрации муниципального образования </w:t>
      </w: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Рязановский сельсовет</w:t>
      </w: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</w:t>
      </w: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От____________________________________________</w:t>
      </w: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 w:bidi="ru-RU"/>
        </w:rPr>
        <w:t>(ФИО</w:t>
      </w:r>
      <w:proofErr w:type="gramStart"/>
      <w:r w:rsidRPr="00BC2095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 w:bidi="ru-RU"/>
        </w:rPr>
        <w:t>.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уководителя, наименование организации)</w:t>
      </w: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ЗАЯВЛЕНИЕ</w:t>
      </w: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предоставлении субсидии</w:t>
      </w: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(наименование Получателя, ИНН, КПП, адрес)</w:t>
      </w: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</w:t>
      </w:r>
      <w:proofErr w:type="gramStart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____________________________________________</w:t>
      </w:r>
    </w:p>
    <w:p w:rsidR="00BC2095" w:rsidRPr="00BC2095" w:rsidRDefault="00BC2095" w:rsidP="00BC209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>(наименование нормативного акта об утверждении правил (порядка) предоставления субсидии из бюджета Муниципального образования Рязановский сельсовет)</w:t>
      </w:r>
    </w:p>
    <w:p w:rsidR="00BC2095" w:rsidRPr="00BC2095" w:rsidRDefault="00BC2095" w:rsidP="00BC2095">
      <w:pPr>
        <w:widowControl w:val="0"/>
        <w:shd w:val="clear" w:color="auto" w:fill="FFFFFF"/>
        <w:spacing w:before="60" w:after="0" w:line="25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утвержденным постановлением администрации муниципального образования Рязановский сельсовет  от «____»__________20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г. 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№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(далее – Порядок), прошу предоставить субсидию в размере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рублей______________________________ </w:t>
      </w:r>
    </w:p>
    <w:p w:rsidR="00BC2095" w:rsidRPr="00BC2095" w:rsidRDefault="00BC2095" w:rsidP="00BC2095">
      <w:pPr>
        <w:widowControl w:val="0"/>
        <w:tabs>
          <w:tab w:val="left" w:leader="underscore" w:pos="70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(сумма прописью)</w:t>
      </w:r>
    </w:p>
    <w:p w:rsidR="00BC2095" w:rsidRPr="00BC2095" w:rsidRDefault="00BC2095" w:rsidP="00BC20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целях____________________________________________________________</w:t>
      </w: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(целевое назначение субсидии)</w:t>
      </w:r>
    </w:p>
    <w:p w:rsidR="00BC2095" w:rsidRPr="00BC2095" w:rsidRDefault="00BC2095" w:rsidP="00BC2095">
      <w:pPr>
        <w:widowControl w:val="0"/>
        <w:tabs>
          <w:tab w:val="left" w:leader="underscore" w:pos="544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Опись документов, предусмотренных пунктом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Порядка, прилагается.</w:t>
      </w:r>
    </w:p>
    <w:p w:rsidR="00BC2095" w:rsidRPr="00BC2095" w:rsidRDefault="00BC2095" w:rsidP="00BC2095">
      <w:pPr>
        <w:widowControl w:val="0"/>
        <w:tabs>
          <w:tab w:val="left" w:leader="underscore" w:pos="20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Приложение: на</w:t>
      </w: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___л. в ед. экз.</w:t>
      </w:r>
    </w:p>
    <w:p w:rsidR="00BC2095" w:rsidRPr="00BC2095" w:rsidRDefault="00BC2095" w:rsidP="00BC2095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Получатель субсидии________________________________________________</w:t>
      </w: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 (подпись) (расшифровка подписи) (должность)</w:t>
      </w:r>
    </w:p>
    <w:p w:rsidR="00BC2095" w:rsidRPr="00BC2095" w:rsidRDefault="00BC2095" w:rsidP="00BC20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_______________________20____ г.</w:t>
      </w:r>
    </w:p>
    <w:p w:rsidR="00BC2095" w:rsidRPr="00BC2095" w:rsidRDefault="00BC2095" w:rsidP="00BC20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МП.</w:t>
      </w:r>
    </w:p>
    <w:p w:rsidR="00BC2095" w:rsidRPr="00BC2095" w:rsidRDefault="00BC2095" w:rsidP="00BC2095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ectPr w:rsidR="00BC2095" w:rsidRPr="00BC2095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BC2095" w:rsidRPr="00BC2095" w:rsidRDefault="00BC2095" w:rsidP="00BC2095">
      <w:pPr>
        <w:widowControl w:val="0"/>
        <w:spacing w:after="0" w:line="274" w:lineRule="exact"/>
        <w:ind w:left="5812" w:right="240" w:hanging="142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BC2095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№</w:t>
      </w:r>
      <w:r w:rsidRPr="00BC20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2 к</w:t>
      </w:r>
      <w:hyperlink w:anchor="bookmark1" w:tooltip="Current Document">
        <w:r w:rsidRPr="00BC2095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 w:bidi="ru-RU"/>
          </w:rPr>
          <w:t xml:space="preserve"> Порядку</w:t>
        </w:r>
      </w:hyperlink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C2095" w:rsidRPr="00BC2095" w:rsidRDefault="00BC2095" w:rsidP="00BC20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Отчет</w:t>
      </w:r>
    </w:p>
    <w:p w:rsidR="00BC2095" w:rsidRPr="00BC2095" w:rsidRDefault="00BC2095" w:rsidP="00BC2095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BC2095" w:rsidRPr="00BC2095" w:rsidRDefault="00BC2095" w:rsidP="00BC2095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 «_____»_____________20____ г.</w:t>
      </w:r>
    </w:p>
    <w:p w:rsidR="00BC2095" w:rsidRPr="00BC2095" w:rsidRDefault="00BC2095" w:rsidP="00BC2095">
      <w:pPr>
        <w:widowControl w:val="0"/>
        <w:tabs>
          <w:tab w:val="left" w:pos="4182"/>
          <w:tab w:val="left" w:pos="5823"/>
        </w:tabs>
        <w:spacing w:after="0" w:line="250" w:lineRule="exact"/>
        <w:ind w:left="1820" w:right="2020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BC2095" w:rsidRPr="00BC2095" w:rsidTr="00E641D0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60" w:line="240" w:lineRule="exact"/>
              <w:ind w:left="4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BC2095" w:rsidRPr="00BC2095" w:rsidRDefault="00BC2095" w:rsidP="00BC2095">
            <w:pPr>
              <w:widowControl w:val="0"/>
              <w:spacing w:before="60" w:after="0" w:line="240" w:lineRule="exact"/>
              <w:ind w:left="4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120" w:line="240" w:lineRule="exact"/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BC2095" w:rsidRPr="00BC2095" w:rsidRDefault="00BC2095" w:rsidP="00BC2095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120" w:line="24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BC2095" w:rsidRPr="00BC2095" w:rsidRDefault="00BC2095" w:rsidP="00BC2095">
            <w:pPr>
              <w:widowControl w:val="0"/>
              <w:spacing w:before="120" w:after="0" w:line="240" w:lineRule="exact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C2095" w:rsidRPr="00BC2095" w:rsidRDefault="00BC2095" w:rsidP="00BC2095">
            <w:pPr>
              <w:widowControl w:val="0"/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95" w:rsidRPr="00BC2095" w:rsidRDefault="00BC2095" w:rsidP="00BC2095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Цена за единицу (без НДС)</w:t>
            </w:r>
            <w:proofErr w:type="gramStart"/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,р</w:t>
            </w:r>
            <w:proofErr w:type="gramEnd"/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уб..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Сумма к возмещению, руб.</w:t>
            </w:r>
          </w:p>
        </w:tc>
      </w:tr>
      <w:tr w:rsidR="00BC2095" w:rsidRPr="00BC2095" w:rsidTr="00E641D0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95" w:rsidRPr="00BC2095" w:rsidRDefault="00BC2095" w:rsidP="00BC2095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2095" w:rsidRPr="00BC2095" w:rsidTr="00E641D0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95" w:rsidRPr="00BC2095" w:rsidRDefault="00BC2095" w:rsidP="00BC2095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2095" w:rsidRPr="00BC2095" w:rsidTr="00E641D0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95" w:rsidRPr="00BC2095" w:rsidRDefault="00BC2095" w:rsidP="00BC2095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2095" w:rsidRPr="00BC2095" w:rsidTr="00E641D0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95" w:rsidRPr="00BC2095" w:rsidRDefault="00BC2095" w:rsidP="00BC2095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2095" w:rsidRPr="00BC2095" w:rsidTr="00E641D0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095" w:rsidRPr="00BC2095" w:rsidRDefault="00BC2095" w:rsidP="00BC209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095" w:rsidRPr="00BC2095" w:rsidRDefault="00BC2095" w:rsidP="00BC209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2095" w:rsidRPr="00BC2095" w:rsidRDefault="00BC2095" w:rsidP="00BC2095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p w:rsidR="00BC2095" w:rsidRPr="00BC2095" w:rsidRDefault="00BC2095" w:rsidP="00BC2095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p w:rsidR="00BC2095" w:rsidRPr="00BC2095" w:rsidRDefault="00BC2095" w:rsidP="00BC2095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p w:rsidR="00BC2095" w:rsidRPr="00BC2095" w:rsidRDefault="00BC2095" w:rsidP="00BC2095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Директор</w:t>
      </w:r>
      <w:r w:rsidRPr="00BC2095">
        <w:rPr>
          <w:rFonts w:ascii="Times New Roman" w:eastAsia="Times New Roman" w:hAnsi="Times New Roman"/>
          <w:b/>
          <w:bCs/>
          <w:color w:val="000000"/>
          <w:lang w:eastAsia="ru-RU" w:bidi="ru-RU"/>
        </w:rPr>
        <w:tab/>
      </w:r>
    </w:p>
    <w:p w:rsidR="00BC2095" w:rsidRPr="00BC2095" w:rsidRDefault="00BC2095" w:rsidP="00BC2095">
      <w:pPr>
        <w:widowControl w:val="0"/>
        <w:tabs>
          <w:tab w:val="left" w:pos="4355"/>
        </w:tabs>
        <w:spacing w:after="0" w:line="200" w:lineRule="exact"/>
        <w:ind w:left="14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(подпись)</w:t>
      </w: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(ФИО)</w:t>
      </w:r>
    </w:p>
    <w:p w:rsidR="00BC2095" w:rsidRPr="00BC2095" w:rsidRDefault="00BC2095" w:rsidP="00BC2095">
      <w:pPr>
        <w:widowControl w:val="0"/>
        <w:tabs>
          <w:tab w:val="left" w:leader="underscore" w:pos="5165"/>
        </w:tabs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Главный бухгалтер</w:t>
      </w:r>
      <w:r w:rsidRPr="00BC2095">
        <w:rPr>
          <w:rFonts w:ascii="Times New Roman" w:eastAsia="Times New Roman" w:hAnsi="Times New Roman"/>
          <w:b/>
          <w:bCs/>
          <w:color w:val="000000"/>
          <w:lang w:eastAsia="ru-RU" w:bidi="ru-RU"/>
        </w:rPr>
        <w:tab/>
      </w:r>
    </w:p>
    <w:p w:rsidR="00BC2095" w:rsidRPr="00BC2095" w:rsidRDefault="00BC2095" w:rsidP="00BC2095">
      <w:pPr>
        <w:widowControl w:val="0"/>
        <w:tabs>
          <w:tab w:val="left" w:pos="4605"/>
        </w:tabs>
        <w:spacing w:after="0" w:line="200" w:lineRule="exact"/>
        <w:ind w:left="29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(подпись)</w:t>
      </w: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(ФИО)</w:t>
      </w:r>
    </w:p>
    <w:p w:rsidR="00BC2095" w:rsidRPr="00BC2095" w:rsidRDefault="00BC2095" w:rsidP="00BC2095">
      <w:pPr>
        <w:widowControl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BC2095">
        <w:rPr>
          <w:rFonts w:ascii="Times New Roman" w:eastAsia="Times New Roman" w:hAnsi="Times New Roman"/>
          <w:b/>
          <w:bCs/>
          <w:color w:val="000000"/>
          <w:lang w:eastAsia="ru-RU" w:bidi="ru-RU"/>
        </w:rPr>
        <w:t>Согласовано:</w:t>
      </w:r>
    </w:p>
    <w:p w:rsidR="00BC2095" w:rsidRPr="00BC2095" w:rsidRDefault="00BC2095" w:rsidP="00BC2095">
      <w:pPr>
        <w:widowControl w:val="0"/>
        <w:spacing w:after="0" w:line="200" w:lineRule="exact"/>
        <w:ind w:left="42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(подпись)</w:t>
      </w:r>
    </w:p>
    <w:p w:rsidR="00BC2095" w:rsidRPr="00BC2095" w:rsidRDefault="00BC2095" w:rsidP="00BC2095">
      <w:pPr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BC2095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(ФИО)</w:t>
      </w:r>
    </w:p>
    <w:p w:rsidR="00BC2095" w:rsidRPr="00BC2095" w:rsidRDefault="00BC2095" w:rsidP="00BC2095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"/>
          <w:szCs w:val="2"/>
          <w:lang w:eastAsia="ru-RU" w:bidi="ru-RU"/>
        </w:rPr>
      </w:pPr>
    </w:p>
    <w:p w:rsidR="00BC2095" w:rsidRPr="00BC2095" w:rsidRDefault="00BC2095" w:rsidP="00BC2095">
      <w:pPr>
        <w:rPr>
          <w:rFonts w:asciiTheme="minorHAnsi" w:eastAsiaTheme="minorHAnsi" w:hAnsiTheme="minorHAnsi" w:cstheme="minorBidi"/>
        </w:rPr>
      </w:pPr>
    </w:p>
    <w:p w:rsidR="00BC2095" w:rsidRDefault="00BC2095"/>
    <w:p w:rsidR="00BC2095" w:rsidRDefault="00BC2095"/>
    <w:sectPr w:rsidR="00BC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3E726C" w:rsidP="00E35228">
    <w:pPr>
      <w:pStyle w:val="a5"/>
      <w:jc w:val="right"/>
      <w:rPr>
        <w:rFonts w:ascii="Times New Roman" w:hAnsi="Times New Roman"/>
      </w:rPr>
    </w:pPr>
  </w:p>
  <w:p w:rsidR="00E35228" w:rsidRDefault="003E726C" w:rsidP="00E35228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ED"/>
    <w:rsid w:val="003E726C"/>
    <w:rsid w:val="005245ED"/>
    <w:rsid w:val="009A4D10"/>
    <w:rsid w:val="00B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9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0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9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9323991/5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46817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2021-07-27T09:26:00Z</dcterms:created>
  <dcterms:modified xsi:type="dcterms:W3CDTF">2021-07-27T10:13:00Z</dcterms:modified>
</cp:coreProperties>
</file>