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F11630" w:rsidRPr="00F11630" w:rsidTr="00F96003">
        <w:tc>
          <w:tcPr>
            <w:tcW w:w="9570" w:type="dxa"/>
          </w:tcPr>
          <w:p w:rsidR="00F11630" w:rsidRPr="00F11630" w:rsidRDefault="00F11630" w:rsidP="00F11630">
            <w:pPr>
              <w:contextualSpacing/>
              <w:jc w:val="center"/>
              <w:rPr>
                <w:lang w:val="ru-RU"/>
              </w:rPr>
            </w:pPr>
            <w:r w:rsidRPr="00F11630">
              <w:rPr>
                <w:noProof/>
                <w:lang w:val="ru-RU" w:eastAsia="ru-RU" w:bidi="ar-SA"/>
              </w:rPr>
              <w:drawing>
                <wp:inline distT="0" distB="0" distL="0" distR="0">
                  <wp:extent cx="504825" cy="607060"/>
                  <wp:effectExtent l="19050" t="0" r="9525" b="0"/>
                  <wp:docPr id="2"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5" cstate="print"/>
                          <a:srcRect/>
                          <a:stretch>
                            <a:fillRect/>
                          </a:stretch>
                        </pic:blipFill>
                        <pic:spPr bwMode="auto">
                          <a:xfrm>
                            <a:off x="0" y="0"/>
                            <a:ext cx="504825" cy="607060"/>
                          </a:xfrm>
                          <a:prstGeom prst="rect">
                            <a:avLst/>
                          </a:prstGeom>
                          <a:noFill/>
                          <a:ln w="9525">
                            <a:noFill/>
                            <a:miter lim="800000"/>
                            <a:headEnd/>
                            <a:tailEnd/>
                          </a:ln>
                        </pic:spPr>
                      </pic:pic>
                    </a:graphicData>
                  </a:graphic>
                </wp:inline>
              </w:drawing>
            </w:r>
          </w:p>
          <w:p w:rsidR="00F11630" w:rsidRPr="00F11630" w:rsidRDefault="00F11630" w:rsidP="00F11630">
            <w:pPr>
              <w:contextualSpacing/>
              <w:jc w:val="center"/>
              <w:rPr>
                <w:b/>
                <w:caps/>
              </w:rPr>
            </w:pPr>
          </w:p>
          <w:p w:rsidR="00F11630" w:rsidRPr="00F11630" w:rsidRDefault="00F11630" w:rsidP="00F11630">
            <w:pPr>
              <w:contextualSpacing/>
              <w:jc w:val="center"/>
              <w:rPr>
                <w:b/>
                <w:lang w:val="ru-RU"/>
              </w:rPr>
            </w:pPr>
            <w:r w:rsidRPr="00F11630">
              <w:rPr>
                <w:b/>
                <w:lang w:val="ru-RU"/>
              </w:rPr>
              <w:t>СОВЕТ ДЕПУТАТОВ</w:t>
            </w:r>
          </w:p>
          <w:p w:rsidR="00F11630" w:rsidRPr="00F11630" w:rsidRDefault="00F11630" w:rsidP="00F11630">
            <w:pPr>
              <w:contextualSpacing/>
              <w:jc w:val="center"/>
              <w:rPr>
                <w:b/>
                <w:lang w:val="ru-RU"/>
              </w:rPr>
            </w:pPr>
            <w:r w:rsidRPr="00F11630">
              <w:rPr>
                <w:b/>
                <w:lang w:val="ru-RU"/>
              </w:rPr>
              <w:t>МУНИЦИПАЛЬНОГО ОБРАЗОВАНИЯ РЯЗАНОВСКИЙ СЕЛЬСОВЕТ</w:t>
            </w:r>
          </w:p>
          <w:p w:rsidR="00F11630" w:rsidRPr="00F11630" w:rsidRDefault="00F11630" w:rsidP="00F11630">
            <w:pPr>
              <w:contextualSpacing/>
              <w:jc w:val="center"/>
              <w:rPr>
                <w:lang w:val="ru-RU"/>
              </w:rPr>
            </w:pPr>
            <w:r w:rsidRPr="00F11630">
              <w:rPr>
                <w:b/>
                <w:lang w:val="ru-RU"/>
              </w:rPr>
              <w:t>АСЕКЕЕВСКОГО РАЙОНА ОРЕНБУРГСКОЙ ОБЛАСТИ</w:t>
            </w:r>
          </w:p>
          <w:p w:rsidR="00F11630" w:rsidRPr="00F11630" w:rsidRDefault="00F11630" w:rsidP="00F11630">
            <w:pPr>
              <w:contextualSpacing/>
              <w:jc w:val="center"/>
              <w:rPr>
                <w:lang w:val="ru-RU"/>
              </w:rPr>
            </w:pPr>
          </w:p>
        </w:tc>
      </w:tr>
    </w:tbl>
    <w:p w:rsidR="00F11630" w:rsidRPr="00F11630" w:rsidRDefault="00F11630" w:rsidP="00F11630">
      <w:pPr>
        <w:contextualSpacing/>
        <w:jc w:val="center"/>
        <w:rPr>
          <w:rFonts w:ascii="Times New Roman" w:eastAsia="Times New Roman" w:hAnsi="Times New Roman"/>
          <w:b/>
          <w:caps/>
          <w:lang w:val="ru-RU" w:eastAsia="ru-RU"/>
        </w:rPr>
      </w:pPr>
    </w:p>
    <w:p w:rsidR="00F11630" w:rsidRPr="00F11630" w:rsidRDefault="00F11630" w:rsidP="00F11630">
      <w:pPr>
        <w:contextualSpacing/>
        <w:jc w:val="center"/>
        <w:rPr>
          <w:rFonts w:ascii="Times New Roman" w:eastAsia="Times New Roman" w:hAnsi="Times New Roman"/>
          <w:b/>
          <w:caps/>
          <w:lang w:val="ru-RU" w:eastAsia="ru-RU"/>
        </w:rPr>
      </w:pPr>
      <w:r w:rsidRPr="00F11630">
        <w:rPr>
          <w:rFonts w:ascii="Times New Roman" w:eastAsia="Times New Roman" w:hAnsi="Times New Roman"/>
          <w:b/>
          <w:caps/>
          <w:lang w:val="ru-RU" w:eastAsia="ru-RU"/>
        </w:rPr>
        <w:t>РЕШЕНИЕ</w:t>
      </w:r>
    </w:p>
    <w:p w:rsidR="00F11630" w:rsidRPr="00F11630" w:rsidRDefault="00F11630" w:rsidP="00F11630">
      <w:pPr>
        <w:jc w:val="both"/>
        <w:rPr>
          <w:rFonts w:ascii="Times New Roman" w:eastAsia="Times New Roman" w:hAnsi="Times New Roman"/>
          <w:caps/>
          <w:lang w:val="ru-RU" w:eastAsia="ru-RU"/>
        </w:rPr>
      </w:pPr>
      <w:r w:rsidRPr="00F11630">
        <w:rPr>
          <w:rFonts w:ascii="Times New Roman" w:eastAsia="Times New Roman" w:hAnsi="Times New Roman"/>
          <w:caps/>
          <w:lang w:val="ru-RU" w:eastAsia="ru-RU"/>
        </w:rPr>
        <w:t>14.03.2017                                                                                                         №  44</w:t>
      </w:r>
    </w:p>
    <w:p w:rsidR="00F11630" w:rsidRPr="00F11630" w:rsidRDefault="00F11630" w:rsidP="00F11630">
      <w:pPr>
        <w:contextualSpacing/>
        <w:jc w:val="both"/>
        <w:rPr>
          <w:rFonts w:ascii="Times New Roman" w:hAnsi="Times New Roman"/>
          <w:lang w:val="ru-RU"/>
        </w:rPr>
      </w:pPr>
      <w:r w:rsidRPr="00F11630">
        <w:rPr>
          <w:rFonts w:ascii="Times New Roman" w:eastAsia="Times New Roman" w:hAnsi="Times New Roman"/>
          <w:b/>
          <w:caps/>
          <w:lang w:val="ru-RU" w:eastAsia="ru-RU"/>
        </w:rPr>
        <w:t xml:space="preserve"> </w:t>
      </w:r>
    </w:p>
    <w:p w:rsidR="00F11630" w:rsidRPr="00F11630" w:rsidRDefault="00F11630" w:rsidP="00F11630">
      <w:pPr>
        <w:pStyle w:val="ConsPlusTitle"/>
        <w:widowControl/>
        <w:contextualSpacing/>
        <w:jc w:val="center"/>
        <w:rPr>
          <w:rFonts w:ascii="Times New Roman" w:hAnsi="Times New Roman"/>
          <w:b w:val="0"/>
          <w:sz w:val="24"/>
          <w:szCs w:val="24"/>
          <w:lang w:val="ru-RU"/>
        </w:rPr>
      </w:pPr>
      <w:r w:rsidRPr="00F11630">
        <w:rPr>
          <w:rFonts w:ascii="Times New Roman" w:hAnsi="Times New Roman"/>
          <w:b w:val="0"/>
          <w:sz w:val="24"/>
          <w:szCs w:val="24"/>
          <w:lang w:val="ru-RU"/>
        </w:rPr>
        <w:t>Об утверждении Положения о бюджетном процессе</w:t>
      </w:r>
    </w:p>
    <w:p w:rsidR="00F11630" w:rsidRPr="00F11630" w:rsidRDefault="00F11630" w:rsidP="00F11630">
      <w:pPr>
        <w:pStyle w:val="ConsPlusTitle"/>
        <w:widowControl/>
        <w:contextualSpacing/>
        <w:jc w:val="center"/>
        <w:rPr>
          <w:rFonts w:ascii="Times New Roman" w:hAnsi="Times New Roman"/>
          <w:b w:val="0"/>
          <w:sz w:val="24"/>
          <w:szCs w:val="24"/>
          <w:lang w:val="ru-RU"/>
        </w:rPr>
      </w:pPr>
      <w:r w:rsidRPr="00F11630">
        <w:rPr>
          <w:rFonts w:ascii="Times New Roman" w:hAnsi="Times New Roman"/>
          <w:b w:val="0"/>
          <w:sz w:val="24"/>
          <w:szCs w:val="24"/>
          <w:lang w:val="ru-RU"/>
        </w:rPr>
        <w:t>в муниципальном образовании Рязановский сельсовет Асекеевского района Оренбургской области</w:t>
      </w:r>
    </w:p>
    <w:p w:rsidR="00F11630" w:rsidRPr="00F11630" w:rsidRDefault="00F11630" w:rsidP="00F11630">
      <w:pPr>
        <w:pStyle w:val="ConsPlusTitle"/>
        <w:widowControl/>
        <w:contextualSpacing/>
        <w:jc w:val="center"/>
        <w:rPr>
          <w:rFonts w:ascii="Times New Roman" w:hAnsi="Times New Roman"/>
          <w:sz w:val="24"/>
          <w:szCs w:val="24"/>
          <w:lang w:val="ru-RU"/>
        </w:rPr>
      </w:pPr>
    </w:p>
    <w:p w:rsidR="00F11630" w:rsidRPr="00F11630" w:rsidRDefault="00F11630" w:rsidP="00F11630">
      <w:pPr>
        <w:pStyle w:val="ConsPlusTitle"/>
        <w:widowControl/>
        <w:contextualSpacing/>
        <w:jc w:val="both"/>
        <w:rPr>
          <w:rFonts w:ascii="Times New Roman" w:hAnsi="Times New Roman"/>
          <w:sz w:val="24"/>
          <w:szCs w:val="24"/>
          <w:lang w:val="ru-RU"/>
        </w:rPr>
      </w:pPr>
    </w:p>
    <w:p w:rsidR="00F11630" w:rsidRPr="00F11630" w:rsidRDefault="00F11630" w:rsidP="00F11630">
      <w:pPr>
        <w:pStyle w:val="a4"/>
        <w:spacing w:after="0"/>
        <w:ind w:left="0"/>
        <w:contextualSpacing/>
        <w:jc w:val="both"/>
        <w:rPr>
          <w:lang w:val="ru-RU"/>
        </w:rPr>
      </w:pPr>
      <w:r w:rsidRPr="00F11630">
        <w:rPr>
          <w:lang w:val="ru-RU"/>
        </w:rPr>
        <w:t>1. Утвердить Положение о бюджетном процессе в муниципальном образовании Рязановский сельсовет согласно приложению.</w:t>
      </w:r>
    </w:p>
    <w:p w:rsidR="00F11630" w:rsidRPr="00F11630" w:rsidRDefault="00F11630" w:rsidP="00F11630">
      <w:pPr>
        <w:pStyle w:val="a3"/>
        <w:widowControl w:val="0"/>
        <w:spacing w:before="0" w:beforeAutospacing="0" w:after="0" w:afterAutospacing="0"/>
        <w:contextualSpacing/>
        <w:jc w:val="both"/>
        <w:rPr>
          <w:lang w:val="ru-RU"/>
        </w:rPr>
      </w:pPr>
      <w:r w:rsidRPr="00F11630">
        <w:rPr>
          <w:lang w:val="ru-RU"/>
        </w:rPr>
        <w:t>2. Признать утратившим силу решение  Совета депутатов муниципального образования Рязановский сельсовет от 28 февраля 2009 года № 112 «Об утверждении положения о бюджетном процессе в муниципальном образовании Рязановский сельсовет.</w:t>
      </w:r>
    </w:p>
    <w:p w:rsidR="00F11630" w:rsidRPr="00F11630" w:rsidRDefault="00F11630" w:rsidP="00F11630">
      <w:pPr>
        <w:pStyle w:val="a4"/>
        <w:spacing w:after="0"/>
        <w:ind w:left="0"/>
        <w:contextualSpacing/>
        <w:jc w:val="both"/>
        <w:rPr>
          <w:lang w:val="ru-RU"/>
        </w:rPr>
      </w:pPr>
      <w:r w:rsidRPr="00F11630">
        <w:rPr>
          <w:lang w:val="ru-RU"/>
        </w:rPr>
        <w:t>3. Решение вступает в силу после его официального опубликования.</w:t>
      </w:r>
    </w:p>
    <w:p w:rsidR="00F11630" w:rsidRPr="00F11630" w:rsidRDefault="00F11630" w:rsidP="00F11630">
      <w:pPr>
        <w:pStyle w:val="a4"/>
        <w:spacing w:after="0"/>
        <w:ind w:left="0"/>
        <w:contextualSpacing/>
        <w:jc w:val="both"/>
        <w:rPr>
          <w:lang w:val="ru-RU"/>
        </w:rPr>
      </w:pPr>
      <w:r w:rsidRPr="00F11630">
        <w:rPr>
          <w:lang w:val="ru-RU"/>
        </w:rPr>
        <w:t>4. Пункт 4 статьи 24  вступает в силу с 1 января 2017 года.</w:t>
      </w:r>
    </w:p>
    <w:p w:rsidR="00F11630" w:rsidRPr="00F11630" w:rsidRDefault="00F11630" w:rsidP="00F11630">
      <w:pPr>
        <w:autoSpaceDE w:val="0"/>
        <w:autoSpaceDN w:val="0"/>
        <w:adjustRightInd w:val="0"/>
        <w:ind w:firstLine="540"/>
        <w:contextualSpacing/>
        <w:jc w:val="both"/>
        <w:rPr>
          <w:rFonts w:ascii="Times New Roman" w:hAnsi="Times New Roman"/>
          <w:lang w:val="ru-RU"/>
        </w:rPr>
      </w:pPr>
    </w:p>
    <w:p w:rsidR="00F11630" w:rsidRPr="00F11630" w:rsidRDefault="00F11630" w:rsidP="00F11630">
      <w:pPr>
        <w:autoSpaceDE w:val="0"/>
        <w:autoSpaceDN w:val="0"/>
        <w:adjustRightInd w:val="0"/>
        <w:ind w:firstLine="540"/>
        <w:contextualSpacing/>
        <w:jc w:val="both"/>
        <w:rPr>
          <w:rFonts w:ascii="Times New Roman" w:hAnsi="Times New Roman"/>
          <w:lang w:val="ru-RU"/>
        </w:rPr>
      </w:pPr>
    </w:p>
    <w:p w:rsidR="00F11630" w:rsidRPr="00F11630" w:rsidRDefault="00F11630" w:rsidP="00F11630">
      <w:pPr>
        <w:autoSpaceDE w:val="0"/>
        <w:autoSpaceDN w:val="0"/>
        <w:adjustRightInd w:val="0"/>
        <w:ind w:firstLine="540"/>
        <w:contextualSpacing/>
        <w:jc w:val="both"/>
        <w:rPr>
          <w:rFonts w:ascii="Times New Roman" w:hAnsi="Times New Roman"/>
          <w:lang w:val="ru-RU"/>
        </w:rPr>
      </w:pPr>
    </w:p>
    <w:p w:rsidR="00F11630" w:rsidRPr="00F11630" w:rsidRDefault="00F11630" w:rsidP="00F11630">
      <w:pPr>
        <w:autoSpaceDE w:val="0"/>
        <w:autoSpaceDN w:val="0"/>
        <w:adjustRightInd w:val="0"/>
        <w:contextualSpacing/>
        <w:jc w:val="both"/>
        <w:rPr>
          <w:rFonts w:ascii="Times New Roman" w:hAnsi="Times New Roman"/>
          <w:lang w:val="ru-RU"/>
        </w:rPr>
      </w:pPr>
      <w:r w:rsidRPr="00F11630">
        <w:rPr>
          <w:rFonts w:ascii="Times New Roman" w:hAnsi="Times New Roman"/>
          <w:lang w:val="ru-RU"/>
        </w:rPr>
        <w:t>Глава сельсовета-</w:t>
      </w:r>
    </w:p>
    <w:p w:rsidR="00F11630" w:rsidRPr="00F11630" w:rsidRDefault="00F11630" w:rsidP="00F11630">
      <w:pPr>
        <w:autoSpaceDE w:val="0"/>
        <w:autoSpaceDN w:val="0"/>
        <w:adjustRightInd w:val="0"/>
        <w:contextualSpacing/>
        <w:jc w:val="both"/>
        <w:rPr>
          <w:rFonts w:ascii="Times New Roman" w:hAnsi="Times New Roman"/>
          <w:lang w:val="ru-RU"/>
        </w:rPr>
      </w:pPr>
      <w:r w:rsidRPr="00F11630">
        <w:rPr>
          <w:rFonts w:ascii="Times New Roman" w:hAnsi="Times New Roman"/>
          <w:lang w:val="ru-RU"/>
        </w:rPr>
        <w:t>председатель Совета депутатов                                                       А.В. Брусилов</w:t>
      </w:r>
    </w:p>
    <w:p w:rsidR="00F11630" w:rsidRPr="00F11630" w:rsidRDefault="00F11630" w:rsidP="00F11630">
      <w:pPr>
        <w:autoSpaceDE w:val="0"/>
        <w:autoSpaceDN w:val="0"/>
        <w:adjustRightInd w:val="0"/>
        <w:ind w:firstLine="540"/>
        <w:contextualSpacing/>
        <w:jc w:val="both"/>
        <w:rPr>
          <w:lang w:val="ru-RU"/>
        </w:rPr>
      </w:pPr>
    </w:p>
    <w:p w:rsidR="00F11630" w:rsidRPr="00F11630" w:rsidRDefault="00F11630" w:rsidP="00F11630">
      <w:pPr>
        <w:contextualSpacing/>
        <w:jc w:val="both"/>
        <w:rPr>
          <w:lang w:val="ru-RU"/>
        </w:rPr>
      </w:pPr>
    </w:p>
    <w:p w:rsidR="00F11630" w:rsidRPr="00F11630" w:rsidRDefault="00F11630" w:rsidP="00F11630">
      <w:pPr>
        <w:contextualSpacing/>
        <w:jc w:val="both"/>
        <w:rPr>
          <w:lang w:val="ru-RU"/>
        </w:rPr>
      </w:pPr>
    </w:p>
    <w:p w:rsidR="00F11630" w:rsidRPr="00F11630" w:rsidRDefault="00F11630" w:rsidP="00F11630">
      <w:pPr>
        <w:contextualSpacing/>
        <w:jc w:val="both"/>
        <w:rPr>
          <w:rFonts w:ascii="Times New Roman" w:hAnsi="Times New Roman"/>
          <w:lang w:val="ru-RU"/>
        </w:rPr>
      </w:pPr>
      <w:r w:rsidRPr="00F11630">
        <w:rPr>
          <w:rFonts w:ascii="Times New Roman" w:hAnsi="Times New Roman"/>
          <w:lang w:val="ru-RU"/>
        </w:rPr>
        <w:t xml:space="preserve">                                                                                                                  Приложение к решению</w:t>
      </w:r>
    </w:p>
    <w:p w:rsidR="00F11630" w:rsidRPr="00F11630" w:rsidRDefault="00F11630" w:rsidP="00F11630">
      <w:pPr>
        <w:pStyle w:val="a6"/>
        <w:tabs>
          <w:tab w:val="clear" w:pos="4677"/>
          <w:tab w:val="clear" w:pos="9355"/>
        </w:tabs>
        <w:contextualSpacing/>
        <w:jc w:val="both"/>
        <w:rPr>
          <w:lang w:val="ru-RU"/>
        </w:rPr>
      </w:pPr>
      <w:r w:rsidRPr="00F11630">
        <w:rPr>
          <w:lang w:val="ru-RU"/>
        </w:rPr>
        <w:t xml:space="preserve">                                                                                                                             Совета депутатов</w:t>
      </w:r>
    </w:p>
    <w:p w:rsidR="00F11630" w:rsidRPr="00F11630" w:rsidRDefault="00F11630" w:rsidP="00F11630">
      <w:pPr>
        <w:pStyle w:val="a6"/>
        <w:tabs>
          <w:tab w:val="clear" w:pos="4677"/>
          <w:tab w:val="clear" w:pos="9355"/>
        </w:tabs>
        <w:contextualSpacing/>
        <w:jc w:val="both"/>
        <w:rPr>
          <w:lang w:val="ru-RU"/>
        </w:rPr>
      </w:pPr>
      <w:r w:rsidRPr="00F11630">
        <w:rPr>
          <w:lang w:val="ru-RU"/>
        </w:rPr>
        <w:t xml:space="preserve">                                                                                                                           от 14.03.2017 № 44</w:t>
      </w:r>
    </w:p>
    <w:p w:rsidR="00F11630" w:rsidRPr="00F11630" w:rsidRDefault="00F11630" w:rsidP="00F11630">
      <w:pPr>
        <w:contextualSpacing/>
        <w:jc w:val="both"/>
        <w:rPr>
          <w:rFonts w:ascii="Times New Roman" w:hAnsi="Times New Roman"/>
          <w:lang w:val="ru-RU"/>
        </w:rPr>
      </w:pPr>
      <w:r w:rsidRPr="00F11630">
        <w:rPr>
          <w:rFonts w:ascii="Times New Roman" w:hAnsi="Times New Roman"/>
          <w:lang w:val="ru-RU"/>
        </w:rPr>
        <w:t xml:space="preserve"> </w:t>
      </w:r>
    </w:p>
    <w:p w:rsidR="00F11630" w:rsidRPr="00F11630" w:rsidRDefault="00F11630" w:rsidP="00F11630">
      <w:pPr>
        <w:pStyle w:val="ConsPlusTitle"/>
        <w:contextualSpacing/>
        <w:jc w:val="center"/>
        <w:rPr>
          <w:rFonts w:ascii="Times New Roman" w:hAnsi="Times New Roman" w:cs="Times New Roman"/>
          <w:bCs w:val="0"/>
          <w:sz w:val="24"/>
          <w:szCs w:val="24"/>
          <w:lang w:val="ru-RU"/>
        </w:rPr>
      </w:pPr>
      <w:r w:rsidRPr="00F11630">
        <w:rPr>
          <w:rFonts w:ascii="Times New Roman" w:hAnsi="Times New Roman" w:cs="Times New Roman"/>
          <w:bCs w:val="0"/>
          <w:sz w:val="24"/>
          <w:szCs w:val="24"/>
          <w:lang w:val="ru-RU"/>
        </w:rPr>
        <w:t>ПОЛОЖЕНИЕ</w:t>
      </w:r>
    </w:p>
    <w:p w:rsidR="00F11630" w:rsidRPr="00F11630" w:rsidRDefault="00F11630" w:rsidP="00F11630">
      <w:pPr>
        <w:pStyle w:val="ConsPlusTitle"/>
        <w:contextualSpacing/>
        <w:jc w:val="center"/>
        <w:rPr>
          <w:rFonts w:ascii="Times New Roman" w:hAnsi="Times New Roman" w:cs="Times New Roman"/>
          <w:bCs w:val="0"/>
          <w:sz w:val="24"/>
          <w:szCs w:val="24"/>
          <w:lang w:val="ru-RU"/>
        </w:rPr>
      </w:pPr>
      <w:r w:rsidRPr="00F11630">
        <w:rPr>
          <w:rFonts w:ascii="Times New Roman" w:hAnsi="Times New Roman" w:cs="Times New Roman"/>
          <w:bCs w:val="0"/>
          <w:sz w:val="24"/>
          <w:szCs w:val="24"/>
          <w:lang w:val="ru-RU"/>
        </w:rPr>
        <w:t>О БЮДЖЕТНОМ ПРОЦЕССЕ В МУНИЦИПАЛЬНОМ</w:t>
      </w:r>
    </w:p>
    <w:p w:rsidR="00F11630" w:rsidRPr="00F11630" w:rsidRDefault="00F11630" w:rsidP="00F11630">
      <w:pPr>
        <w:pStyle w:val="ConsPlusTitle"/>
        <w:contextualSpacing/>
        <w:jc w:val="center"/>
        <w:rPr>
          <w:rFonts w:ascii="Times New Roman" w:hAnsi="Times New Roman" w:cs="Times New Roman"/>
          <w:bCs w:val="0"/>
          <w:sz w:val="24"/>
          <w:szCs w:val="24"/>
          <w:lang w:val="ru-RU"/>
        </w:rPr>
      </w:pPr>
      <w:r w:rsidRPr="00F11630">
        <w:rPr>
          <w:rFonts w:ascii="Times New Roman" w:hAnsi="Times New Roman" w:cs="Times New Roman"/>
          <w:bCs w:val="0"/>
          <w:sz w:val="24"/>
          <w:szCs w:val="24"/>
          <w:lang w:val="ru-RU"/>
        </w:rPr>
        <w:t>ОБРАЗОВАНИИ  РЯЗАНОВСКИЙ СЕЛЬСОВЕТ</w:t>
      </w:r>
    </w:p>
    <w:p w:rsidR="00F11630" w:rsidRPr="00F11630" w:rsidRDefault="00F11630" w:rsidP="00F11630">
      <w:pPr>
        <w:pStyle w:val="ConsPlusTitle"/>
        <w:contextualSpacing/>
        <w:jc w:val="both"/>
        <w:rPr>
          <w:rFonts w:ascii="Times New Roman" w:hAnsi="Times New Roman" w:cs="Times New Roman"/>
          <w:bCs w:val="0"/>
          <w:sz w:val="24"/>
          <w:szCs w:val="24"/>
          <w:lang w:val="ru-RU"/>
        </w:rPr>
      </w:pPr>
    </w:p>
    <w:p w:rsidR="00F11630" w:rsidRPr="00F11630" w:rsidRDefault="00F11630" w:rsidP="00F11630">
      <w:pPr>
        <w:pStyle w:val="ConsPlusTitle"/>
        <w:ind w:firstLine="851"/>
        <w:contextualSpacing/>
        <w:jc w:val="both"/>
        <w:rPr>
          <w:rFonts w:ascii="Times New Roman" w:hAnsi="Times New Roman" w:cs="Times New Roman"/>
          <w:b w:val="0"/>
          <w:bCs w:val="0"/>
          <w:sz w:val="24"/>
          <w:szCs w:val="24"/>
          <w:lang w:val="ru-RU"/>
        </w:rPr>
      </w:pPr>
      <w:r w:rsidRPr="00F11630">
        <w:rPr>
          <w:rFonts w:ascii="Times New Roman" w:hAnsi="Times New Roman" w:cs="Times New Roman"/>
          <w:b w:val="0"/>
          <w:bCs w:val="0"/>
          <w:sz w:val="24"/>
          <w:szCs w:val="24"/>
          <w:lang w:val="ru-RU"/>
        </w:rPr>
        <w:t>Настоящее положение устанавливает общие принципы бюджетного законодательства муниципального образования Рязановский сельсовет, правовое положение субъектов бюджетных правоотношений, определяет порядок составления, рассмотрения, внесения изменений в местный  бюджет, порядок утверждения и исполнения бюджета муниципального образования Рязановский сельсовет, основы составления, внешней проверки, рассмотрения и утверждения бюджетной отчетности, организационные формы контроля за исполнением бюджета, а также регулирует отдельные вопросы осуществления бюджетного процесса.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pStyle w:val="a4"/>
        <w:spacing w:after="0"/>
        <w:ind w:left="0"/>
        <w:contextualSpacing/>
        <w:jc w:val="center"/>
        <w:rPr>
          <w:lang w:val="ru-RU"/>
        </w:rPr>
      </w:pPr>
      <w:r w:rsidRPr="00F11630">
        <w:rPr>
          <w:b/>
          <w:bCs/>
          <w:lang w:val="ru-RU"/>
        </w:rPr>
        <w:t xml:space="preserve">Глава </w:t>
      </w:r>
      <w:r w:rsidRPr="00F11630">
        <w:rPr>
          <w:b/>
          <w:bCs/>
        </w:rPr>
        <w:t>I</w:t>
      </w:r>
      <w:r w:rsidRPr="00F11630">
        <w:rPr>
          <w:b/>
          <w:bCs/>
          <w:lang w:val="ru-RU"/>
        </w:rPr>
        <w:t>. ОБЩИЕ ПОЛОЖЕНИЯ</w:t>
      </w:r>
    </w:p>
    <w:p w:rsidR="00F11630" w:rsidRPr="00F11630" w:rsidRDefault="00F11630" w:rsidP="00F11630">
      <w:pPr>
        <w:pStyle w:val="a4"/>
        <w:spacing w:after="0"/>
        <w:ind w:left="0"/>
        <w:contextualSpacing/>
        <w:jc w:val="both"/>
        <w:rPr>
          <w:b/>
          <w:bCs/>
          <w:lang w:val="ru-RU"/>
        </w:rPr>
      </w:pPr>
      <w:r w:rsidRPr="00F11630">
        <w:rPr>
          <w:b/>
          <w:bCs/>
          <w:lang w:val="ru-RU"/>
        </w:rPr>
        <w:t>Статья 1. Понятия и термины, применяемые в настоящем Положении</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xml:space="preserve">В целях настоящего Положения применяются понятия и термины в значениях, </w:t>
      </w:r>
      <w:r w:rsidRPr="00F11630">
        <w:rPr>
          <w:lang w:val="ru-RU"/>
        </w:rPr>
        <w:lastRenderedPageBreak/>
        <w:t>определенных Бюджетным кодексом Российской Федерации и иными федеральными и областными законами, регулирующими бюджетные правоотношения.</w:t>
      </w:r>
    </w:p>
    <w:p w:rsidR="00F11630" w:rsidRPr="00F11630" w:rsidRDefault="00F11630" w:rsidP="00F11630">
      <w:pPr>
        <w:pStyle w:val="6"/>
        <w:spacing w:before="0" w:after="0"/>
        <w:contextualSpacing/>
        <w:jc w:val="both"/>
        <w:rPr>
          <w:rFonts w:ascii="Times New Roman" w:hAnsi="Times New Roman"/>
          <w:sz w:val="24"/>
          <w:szCs w:val="24"/>
          <w:lang w:val="ru-RU"/>
        </w:rPr>
      </w:pPr>
      <w:r w:rsidRPr="00F11630">
        <w:rPr>
          <w:rFonts w:ascii="Times New Roman" w:hAnsi="Times New Roman"/>
          <w:sz w:val="24"/>
          <w:szCs w:val="24"/>
          <w:lang w:val="ru-RU"/>
        </w:rPr>
        <w:t>Статья 2. Действие решения о бюджете во времени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Решение представительного органа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представительного органа муниципального образования о бюджете.</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Решение представительного органа муниципального образования подлежит официальному опубликованию не позднее 5 календарных дней после его подписания в установленном порядке.</w:t>
      </w:r>
    </w:p>
    <w:p w:rsidR="00F11630" w:rsidRPr="00F11630" w:rsidRDefault="00F11630" w:rsidP="00F11630">
      <w:pPr>
        <w:pStyle w:val="6"/>
        <w:spacing w:before="0" w:after="0"/>
        <w:contextualSpacing/>
        <w:jc w:val="both"/>
        <w:rPr>
          <w:rFonts w:ascii="Times New Roman" w:hAnsi="Times New Roman"/>
          <w:sz w:val="24"/>
          <w:szCs w:val="24"/>
          <w:lang w:val="ru-RU"/>
        </w:rPr>
      </w:pPr>
      <w:r w:rsidRPr="00F11630">
        <w:rPr>
          <w:rFonts w:ascii="Times New Roman" w:hAnsi="Times New Roman"/>
          <w:sz w:val="24"/>
          <w:szCs w:val="24"/>
          <w:lang w:val="ru-RU"/>
        </w:rPr>
        <w:t>Статья 3. Бюджетные полномочия  муниципального образования Рязановский сельсовет</w:t>
      </w:r>
    </w:p>
    <w:p w:rsidR="00F11630" w:rsidRPr="00F11630" w:rsidRDefault="00F11630" w:rsidP="00F11630">
      <w:pPr>
        <w:ind w:firstLine="851"/>
        <w:contextualSpacing/>
        <w:jc w:val="both"/>
        <w:rPr>
          <w:rFonts w:ascii="Times New Roman" w:hAnsi="Times New Roman"/>
          <w:lang w:val="ru-RU"/>
        </w:rPr>
      </w:pP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К бюджетным полномочиям муниципального образования Рязановский  сельсовет относятся:</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установление порядка составления и рассмотрения проектов бюджета муниципального образования  Рязановский сельсовет, утверждения и исполнения бюджета, осуществление контроля за его исполнением и утверждение отчета об исполнении бюджета;</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установление порядка представления утвержденных местных бюджетов, отчетов об их исполнении и иной бюджетной отчетности, установленной федеральными органами власти;</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установление и исполнение расходных обязательств муниципального образования   Рязановский сельсовет;</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определение порядка установления и исполнения расходных обязательств, подлежащих исполнению за счет средств местного бюджета;</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установление льгот по платежам в местный бюджет;</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установление порядка и условий предоставления межбюджетных трансфертов из местного бюджета;</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предоставление межбюджетных трансфертов из местного бюджета;</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Рязановский сельсовет;</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временное осуществление отдельных бюджетных полномочий органов местного самоуправления;</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установление ответственности за нарушение нормативно-правовых актов по вопросам регулирования бюджетных правоотношений в случае и порядке, предусмотренных Бюджетным кодексом Российской Федерации, федеральными и областными законами;</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xml:space="preserve">- иные бюджетные полномочия, отнесенные Бюджетным кодексом Российской Федерации к бюджетным полномочиям органов муниципальной власти.   </w:t>
      </w:r>
    </w:p>
    <w:p w:rsidR="00F11630" w:rsidRPr="00F11630" w:rsidRDefault="00F11630" w:rsidP="00F11630">
      <w:pPr>
        <w:pStyle w:val="6"/>
        <w:spacing w:before="0" w:after="0"/>
        <w:contextualSpacing/>
        <w:jc w:val="both"/>
        <w:rPr>
          <w:rFonts w:ascii="Times New Roman" w:hAnsi="Times New Roman"/>
          <w:sz w:val="24"/>
          <w:szCs w:val="24"/>
          <w:lang w:val="ru-RU"/>
        </w:rPr>
      </w:pPr>
      <w:r w:rsidRPr="00F11630">
        <w:rPr>
          <w:rFonts w:ascii="Times New Roman" w:hAnsi="Times New Roman"/>
          <w:sz w:val="24"/>
          <w:szCs w:val="24"/>
          <w:lang w:val="ru-RU"/>
        </w:rPr>
        <w:t>Статья 4. Правовая форма бюджета муниципального образования  Рязановский сельсовет</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Бюджет муниципального образования  Рязановский сельсовет разрабатывается и утверждается в форме решения представительного органа муниципального образования.</w:t>
      </w:r>
    </w:p>
    <w:p w:rsidR="00F11630" w:rsidRPr="00F11630" w:rsidRDefault="00F11630" w:rsidP="00F11630">
      <w:pPr>
        <w:pStyle w:val="6"/>
        <w:spacing w:before="0" w:after="0"/>
        <w:contextualSpacing/>
        <w:jc w:val="both"/>
        <w:rPr>
          <w:rFonts w:ascii="Times New Roman" w:hAnsi="Times New Roman"/>
          <w:sz w:val="24"/>
          <w:szCs w:val="24"/>
          <w:lang w:val="ru-RU"/>
        </w:rPr>
      </w:pPr>
      <w:r w:rsidRPr="00F11630">
        <w:rPr>
          <w:rFonts w:ascii="Times New Roman" w:hAnsi="Times New Roman"/>
          <w:sz w:val="24"/>
          <w:szCs w:val="24"/>
          <w:lang w:val="ru-RU"/>
        </w:rPr>
        <w:t>Статья 5. Финансовый год</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Финансовый год соответствует календарному году и длится с 1 января по 31 декабря.</w:t>
      </w:r>
    </w:p>
    <w:p w:rsidR="00F11630" w:rsidRPr="00F11630" w:rsidRDefault="00F11630" w:rsidP="00F11630">
      <w:pPr>
        <w:pStyle w:val="6"/>
        <w:spacing w:before="0" w:after="0"/>
        <w:contextualSpacing/>
        <w:jc w:val="both"/>
        <w:rPr>
          <w:rFonts w:ascii="Times New Roman" w:hAnsi="Times New Roman"/>
          <w:sz w:val="24"/>
          <w:szCs w:val="24"/>
          <w:lang w:val="ru-RU"/>
        </w:rPr>
      </w:pPr>
      <w:r w:rsidRPr="00F11630">
        <w:rPr>
          <w:rFonts w:ascii="Times New Roman" w:hAnsi="Times New Roman"/>
          <w:sz w:val="24"/>
          <w:szCs w:val="24"/>
          <w:lang w:val="ru-RU"/>
        </w:rPr>
        <w:t>Статья 6. Бюджет муниципального образования  Рязановский сельсовет</w:t>
      </w:r>
    </w:p>
    <w:p w:rsidR="00F11630" w:rsidRPr="00F11630" w:rsidRDefault="00F11630" w:rsidP="00F11630">
      <w:pPr>
        <w:contextualSpacing/>
        <w:jc w:val="both"/>
        <w:rPr>
          <w:rFonts w:ascii="Times New Roman" w:hAnsi="Times New Roman"/>
          <w:lang w:val="ru-RU"/>
        </w:rPr>
      </w:pP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Бюджет муниципального образования предназначен для исполнения расходных обязательств муниципального образования  Рязановский сельсовет.</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В консолидированном бюджете муниципального образования раздельно предусматриваются средства, направляемые на исполнение расходных обязательств, возникающих в связи с осуществлением органами исполнительной власти полномочий по предметам ведения, указанных в п. 1 ст. 15 Федерального Закона № 131-ФЗ от 6 октября 2003 года «Об общих принципах организации местного самоуправления в Российской Федерации», и расходных обязательств муниципального образования  Рязановский сельсовет, осуществляемых за счет субвенций из федерального и областного бюджета.</w:t>
      </w:r>
    </w:p>
    <w:p w:rsidR="00F11630" w:rsidRPr="00F11630" w:rsidRDefault="00F11630" w:rsidP="00F11630">
      <w:pPr>
        <w:pStyle w:val="6"/>
        <w:spacing w:before="0" w:after="0"/>
        <w:contextualSpacing/>
        <w:jc w:val="both"/>
        <w:rPr>
          <w:rFonts w:ascii="Times New Roman" w:hAnsi="Times New Roman"/>
          <w:sz w:val="24"/>
          <w:szCs w:val="24"/>
        </w:rPr>
      </w:pPr>
      <w:r w:rsidRPr="00F11630">
        <w:rPr>
          <w:rFonts w:ascii="Times New Roman" w:hAnsi="Times New Roman"/>
          <w:sz w:val="24"/>
          <w:szCs w:val="24"/>
        </w:rPr>
        <w:t>Статья 7. Бюджетная классификация</w:t>
      </w:r>
    </w:p>
    <w:p w:rsidR="00F11630" w:rsidRPr="00F11630" w:rsidRDefault="00F11630" w:rsidP="00F11630">
      <w:pPr>
        <w:contextualSpacing/>
        <w:jc w:val="both"/>
        <w:rPr>
          <w:rFonts w:ascii="Times New Roman" w:hAnsi="Times New Roman"/>
        </w:rPr>
      </w:pPr>
    </w:p>
    <w:p w:rsidR="00F11630" w:rsidRPr="00F11630" w:rsidRDefault="00F11630" w:rsidP="00F11630">
      <w:pPr>
        <w:numPr>
          <w:ilvl w:val="0"/>
          <w:numId w:val="1"/>
        </w:numPr>
        <w:ind w:left="0" w:firstLine="851"/>
        <w:contextualSpacing/>
        <w:jc w:val="both"/>
        <w:rPr>
          <w:rFonts w:ascii="Times New Roman" w:hAnsi="Times New Roman"/>
          <w:lang w:val="ru-RU"/>
        </w:rPr>
      </w:pPr>
      <w:r w:rsidRPr="00F11630">
        <w:rPr>
          <w:rFonts w:ascii="Times New Roman" w:hAnsi="Times New Roman"/>
          <w:lang w:val="ru-RU"/>
        </w:rPr>
        <w:t>Перечень главных администраторов доходов бюджета, закрепленные за ними виды (подвиды) доходов бюджета утверждаются решением представительного органа о бюджете.</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состав закрепленных за ними кодов классификации доходов бюджетов вносятся на основании приказа финансового отдела администрации района без внесения изменений в решение представительного органа о бюджете.</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Финансовый отдел района утверждает перечень кодов подвидов по видам доходов, главными администраторами которых является администрация района и (или) находящиеся в их ведении казенные учреждения.</w:t>
      </w:r>
    </w:p>
    <w:p w:rsidR="00F11630" w:rsidRPr="00F11630" w:rsidRDefault="00F11630" w:rsidP="00F11630">
      <w:pPr>
        <w:numPr>
          <w:ilvl w:val="0"/>
          <w:numId w:val="1"/>
        </w:numPr>
        <w:ind w:left="0" w:firstLine="851"/>
        <w:contextualSpacing/>
        <w:jc w:val="both"/>
        <w:rPr>
          <w:rFonts w:ascii="Times New Roman" w:hAnsi="Times New Roman"/>
          <w:lang w:val="ru-RU"/>
        </w:rPr>
      </w:pPr>
      <w:r w:rsidRPr="00F11630">
        <w:rPr>
          <w:rFonts w:ascii="Times New Roman" w:hAnsi="Times New Roman"/>
          <w:lang w:val="ru-RU"/>
        </w:rPr>
        <w:t>Перечень главных распорядителей средств бюджета устанавливается решением представительного органа муниципального образования  Рязановский сельсовет о бюджете в составе ведомственной структуры расходов.</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xml:space="preserve">Перечень разделов, подразделов, целевых статей (муниципальных программ и не программных направлений деятельности), групп и подгрупп видов расходов бюджета утверждается в составе ведомственной структуры расходов бюджета решением представительного органа власти о бюджете либо в установленных Бюджетным Кодексом РФ случаях сводной бюджетной росписью бюджета.  </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муниципальной власти, и (или) расходными обязательствами, подлежащими исполнению за счет средств бюджета.</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Каждому публичному нормативному обязательству, межбюджетному трансферту, обособленной функции (сфере направлению) деятельности органов власти присваиваются уникальные коды целевых статей расходов соответствующего бюджета.</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Перечень и коды целевых статей расходов бюджета устанавливаются финансовым отделом.</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отделом, который осуществляет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F11630" w:rsidRPr="00F11630" w:rsidRDefault="00F11630" w:rsidP="00F11630">
      <w:pPr>
        <w:numPr>
          <w:ilvl w:val="0"/>
          <w:numId w:val="1"/>
        </w:numPr>
        <w:ind w:left="0" w:firstLine="851"/>
        <w:contextualSpacing/>
        <w:jc w:val="both"/>
        <w:rPr>
          <w:rFonts w:ascii="Times New Roman" w:hAnsi="Times New Roman"/>
          <w:lang w:val="ru-RU"/>
        </w:rPr>
      </w:pPr>
      <w:r w:rsidRPr="00F11630">
        <w:rPr>
          <w:rFonts w:ascii="Times New Roman" w:hAnsi="Times New Roman"/>
          <w:lang w:val="ru-RU"/>
        </w:rPr>
        <w:t>Перечень главных администраторов источников финансирования дефицита местного бюджета утверждается решением представительного органа о бюджете.</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xml:space="preserve">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w:t>
      </w:r>
      <w:r w:rsidRPr="00F11630">
        <w:rPr>
          <w:rFonts w:ascii="Times New Roman" w:hAnsi="Times New Roman"/>
          <w:lang w:val="ru-RU"/>
        </w:rPr>
        <w:lastRenderedPageBreak/>
        <w:t>дефицита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приказа финансового отдела без внесения изменений в решение представительного органа власти о местном бюджете.</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xml:space="preserve">                                                                                                                                                        </w:t>
      </w:r>
    </w:p>
    <w:p w:rsidR="00F11630" w:rsidRPr="00F11630" w:rsidRDefault="00F11630" w:rsidP="00F11630">
      <w:pPr>
        <w:pStyle w:val="3"/>
        <w:widowControl w:val="0"/>
        <w:autoSpaceDE w:val="0"/>
        <w:autoSpaceDN w:val="0"/>
        <w:adjustRightInd w:val="0"/>
        <w:spacing w:before="0" w:after="0"/>
        <w:ind w:firstLine="851"/>
        <w:contextualSpacing/>
        <w:jc w:val="both"/>
        <w:rPr>
          <w:rFonts w:ascii="Times New Roman" w:hAnsi="Times New Roman"/>
          <w:sz w:val="24"/>
          <w:szCs w:val="24"/>
          <w:lang w:val="ru-RU"/>
        </w:rPr>
      </w:pPr>
      <w:r w:rsidRPr="00F11630">
        <w:rPr>
          <w:rFonts w:ascii="Times New Roman" w:hAnsi="Times New Roman"/>
          <w:sz w:val="24"/>
          <w:szCs w:val="24"/>
          <w:lang w:val="ru-RU"/>
        </w:rPr>
        <w:t xml:space="preserve">Глава </w:t>
      </w:r>
      <w:r w:rsidRPr="00F11630">
        <w:rPr>
          <w:rFonts w:ascii="Times New Roman" w:hAnsi="Times New Roman"/>
          <w:sz w:val="24"/>
          <w:szCs w:val="24"/>
        </w:rPr>
        <w:t>II</w:t>
      </w:r>
      <w:r w:rsidRPr="00F11630">
        <w:rPr>
          <w:rFonts w:ascii="Times New Roman" w:hAnsi="Times New Roman"/>
          <w:sz w:val="24"/>
          <w:szCs w:val="24"/>
          <w:lang w:val="ru-RU"/>
        </w:rPr>
        <w:t>. Бюджетный процесс в  муниципальном образовании  Рязановский сельсовет</w:t>
      </w:r>
    </w:p>
    <w:p w:rsidR="00F11630" w:rsidRPr="00F11630" w:rsidRDefault="00F11630" w:rsidP="00F11630">
      <w:pPr>
        <w:contextualSpacing/>
        <w:jc w:val="both"/>
        <w:rPr>
          <w:rFonts w:ascii="Times New Roman" w:hAnsi="Times New Roman"/>
          <w:lang w:val="ru-RU"/>
        </w:rPr>
      </w:pPr>
    </w:p>
    <w:p w:rsidR="00F11630" w:rsidRPr="00F11630" w:rsidRDefault="00F11630" w:rsidP="00F11630">
      <w:pPr>
        <w:pStyle w:val="6"/>
        <w:spacing w:before="0" w:after="0"/>
        <w:contextualSpacing/>
        <w:jc w:val="both"/>
        <w:rPr>
          <w:rFonts w:ascii="Times New Roman" w:hAnsi="Times New Roman"/>
          <w:sz w:val="24"/>
          <w:szCs w:val="24"/>
          <w:lang w:val="ru-RU"/>
        </w:rPr>
      </w:pPr>
      <w:r w:rsidRPr="00F11630">
        <w:rPr>
          <w:rFonts w:ascii="Times New Roman" w:hAnsi="Times New Roman"/>
          <w:sz w:val="24"/>
          <w:szCs w:val="24"/>
          <w:lang w:val="ru-RU"/>
        </w:rPr>
        <w:t>Статья 8. Основные этапы бюджетного процесса в муниципальном образовании  Рязановский сельсовет</w:t>
      </w:r>
    </w:p>
    <w:p w:rsidR="00F11630" w:rsidRPr="00F11630" w:rsidRDefault="00F11630" w:rsidP="00F11630">
      <w:pPr>
        <w:ind w:firstLine="851"/>
        <w:contextualSpacing/>
        <w:jc w:val="both"/>
        <w:rPr>
          <w:rFonts w:ascii="Times New Roman" w:hAnsi="Times New Roman"/>
          <w:lang w:val="ru-RU"/>
        </w:rPr>
      </w:pP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Бюджетный процесс в муниципальном образовании  Рязановский сельсовет включает в себя следующие этапы:</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xml:space="preserve"> - составление проекта бюджета муниципального образования  Рязановский сельсовет;</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xml:space="preserve"> - рассмотрение проекта муниципального образования  Рязановский сельсовет бюджета и его утверждение;</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xml:space="preserve"> - исполнение муниципального образования  Рязановский сельсовет бюджета;</w:t>
      </w:r>
    </w:p>
    <w:p w:rsidR="00F11630" w:rsidRPr="00F11630" w:rsidRDefault="00F11630" w:rsidP="00F11630">
      <w:pPr>
        <w:ind w:firstLine="851"/>
        <w:contextualSpacing/>
        <w:jc w:val="both"/>
        <w:rPr>
          <w:rFonts w:ascii="Times New Roman" w:hAnsi="Times New Roman"/>
          <w:lang w:val="ru-RU"/>
        </w:rPr>
      </w:pPr>
      <w:r w:rsidRPr="00F11630">
        <w:rPr>
          <w:rFonts w:ascii="Times New Roman" w:hAnsi="Times New Roman"/>
          <w:lang w:val="ru-RU"/>
        </w:rPr>
        <w:t xml:space="preserve"> - составление отчетов об исполнении бюджета и их утверждение.</w:t>
      </w:r>
    </w:p>
    <w:p w:rsidR="00F11630" w:rsidRPr="00F11630" w:rsidRDefault="00F11630" w:rsidP="00F11630">
      <w:pPr>
        <w:ind w:firstLine="851"/>
        <w:contextualSpacing/>
        <w:jc w:val="both"/>
        <w:rPr>
          <w:rFonts w:ascii="Times New Roman" w:hAnsi="Times New Roman"/>
          <w:lang w:val="ru-RU"/>
        </w:rPr>
      </w:pPr>
    </w:p>
    <w:p w:rsidR="00F11630" w:rsidRPr="00F11630" w:rsidRDefault="00F11630" w:rsidP="00F11630">
      <w:pPr>
        <w:pStyle w:val="6"/>
        <w:spacing w:before="0" w:after="0"/>
        <w:contextualSpacing/>
        <w:jc w:val="both"/>
        <w:rPr>
          <w:rFonts w:ascii="Times New Roman" w:hAnsi="Times New Roman"/>
          <w:sz w:val="24"/>
          <w:szCs w:val="24"/>
          <w:lang w:val="ru-RU"/>
        </w:rPr>
      </w:pPr>
      <w:r w:rsidRPr="00F11630">
        <w:rPr>
          <w:rFonts w:ascii="Times New Roman" w:hAnsi="Times New Roman"/>
          <w:sz w:val="24"/>
          <w:szCs w:val="24"/>
          <w:lang w:val="ru-RU"/>
        </w:rPr>
        <w:t>Статья 9. Участники бюджетного процесса в муниципальном образовании  Рязановский сельсовет</w:t>
      </w:r>
    </w:p>
    <w:p w:rsidR="00F11630" w:rsidRPr="00F11630" w:rsidRDefault="00F11630" w:rsidP="00F11630">
      <w:pPr>
        <w:contextualSpacing/>
        <w:jc w:val="both"/>
        <w:rPr>
          <w:rFonts w:ascii="Times New Roman" w:hAnsi="Times New Roman"/>
          <w:lang w:val="ru-RU"/>
        </w:rPr>
      </w:pP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1. Участниками бюджетного процесса в муниципальном образовании  Рязановский сельсовет являются: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1)  Глава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2) Совет депутатов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3)  Администрация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4) Отдел внутреннего муниципального финансового контроля администрации муниципального образования «Асекеевский район»;</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6)  Счетная палата муниципального образования «Асекеевский район»;</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7) Главные распорядители, распорядители и получатели средств бюджета муниципального образования «Асекеевский район»;</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8) Главные администраторы (администраторы) доходов бюджета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9) Главные администраторы (администраторы) источников финансирования дефицита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2. Особенности бюджетных полномочий участников бюджетного процесса, являющихся органами местного самоуправления муниципального образования  Рязановский сельсовет, устанавливаются Бюджетным кодексом Российской Федерации и принятыми в соответствии с ним настоящим положением и иными решениями Совета депутатов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lang w:val="ru-RU"/>
        </w:rPr>
      </w:pPr>
    </w:p>
    <w:p w:rsidR="00F11630" w:rsidRPr="00F11630" w:rsidRDefault="00F11630" w:rsidP="00F11630">
      <w:pPr>
        <w:pStyle w:val="a3"/>
        <w:widowControl w:val="0"/>
        <w:spacing w:before="0" w:beforeAutospacing="0" w:after="0" w:afterAutospacing="0"/>
        <w:ind w:firstLine="851"/>
        <w:contextualSpacing/>
        <w:jc w:val="both"/>
        <w:rPr>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Статья 10. Бюджетные полномочия представительного органа (Совета депутатов)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 К бюджетным полномочиям представительного органа муниципального образования относятся: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  установление порядка рассмотрения проекта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  рассмотрение и утверждение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lastRenderedPageBreak/>
        <w:t>3) рассмотрение и утверждение годового отчета об исполнении местного бюджета;</w:t>
      </w:r>
    </w:p>
    <w:p w:rsidR="00F11630" w:rsidRPr="00F11630" w:rsidRDefault="00F11630" w:rsidP="00F11630">
      <w:pPr>
        <w:pStyle w:val="a4"/>
        <w:spacing w:after="0"/>
        <w:ind w:left="0"/>
        <w:contextualSpacing/>
        <w:jc w:val="both"/>
        <w:rPr>
          <w:lang w:val="ru-RU"/>
        </w:rPr>
      </w:pPr>
      <w:r w:rsidRPr="00F11630">
        <w:rPr>
          <w:lang w:val="ru-RU"/>
        </w:rPr>
        <w:t xml:space="preserve">         4)  установление нормативов отчислений в местные бюджеты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F11630" w:rsidRPr="00F11630" w:rsidRDefault="00F11630" w:rsidP="00F11630">
      <w:pPr>
        <w:pStyle w:val="a4"/>
        <w:spacing w:after="0"/>
        <w:ind w:left="0" w:firstLine="283"/>
        <w:contextualSpacing/>
        <w:jc w:val="both"/>
        <w:rPr>
          <w:lang w:val="ru-RU"/>
        </w:rPr>
      </w:pPr>
      <w:r w:rsidRPr="00F11630">
        <w:rPr>
          <w:lang w:val="ru-RU"/>
        </w:rPr>
        <w:t xml:space="preserve">       5) установление порядка проведения публичных слушаний по проекту бюджета муниципального образования  Рязановский сельсовет (далее – местный бюджет) и проекту годового отчета об исполнении местного бюджета;</w:t>
      </w:r>
    </w:p>
    <w:p w:rsidR="00F11630" w:rsidRPr="00F11630" w:rsidRDefault="00F11630" w:rsidP="00F11630">
      <w:pPr>
        <w:pStyle w:val="a4"/>
        <w:spacing w:after="0"/>
        <w:ind w:left="0"/>
        <w:contextualSpacing/>
        <w:jc w:val="both"/>
        <w:rPr>
          <w:lang w:val="ru-RU"/>
        </w:rPr>
      </w:pPr>
      <w:r w:rsidRPr="00F11630">
        <w:rPr>
          <w:lang w:val="ru-RU"/>
        </w:rPr>
        <w:t xml:space="preserve">      6) осуществление последующего контроля за исполнением местного бюджета;</w:t>
      </w:r>
    </w:p>
    <w:p w:rsidR="00F11630" w:rsidRPr="00F11630" w:rsidRDefault="00F11630" w:rsidP="00F11630">
      <w:pPr>
        <w:pStyle w:val="a4"/>
        <w:spacing w:after="0"/>
        <w:ind w:left="0"/>
        <w:contextualSpacing/>
        <w:jc w:val="both"/>
        <w:rPr>
          <w:lang w:val="ru-RU"/>
        </w:rPr>
      </w:pPr>
      <w:r w:rsidRPr="00F11630">
        <w:rPr>
          <w:lang w:val="ru-RU"/>
        </w:rPr>
        <w:t xml:space="preserve">      7) установление порядка и условий осуществления муниципальных заимствований муниципального образования  Рязановский сельсовет </w:t>
      </w:r>
    </w:p>
    <w:p w:rsidR="00F11630" w:rsidRPr="00F11630" w:rsidRDefault="00F11630" w:rsidP="00F11630">
      <w:pPr>
        <w:pStyle w:val="a4"/>
        <w:spacing w:after="0"/>
        <w:ind w:left="0"/>
        <w:contextualSpacing/>
        <w:jc w:val="both"/>
        <w:rPr>
          <w:lang w:val="ru-RU"/>
        </w:rPr>
      </w:pPr>
      <w:r w:rsidRPr="00F11630">
        <w:rPr>
          <w:lang w:val="ru-RU"/>
        </w:rPr>
        <w:t xml:space="preserve">       8)   установление  лимитов  и  условий  предоставления  муниципальных гарантий муниципального образования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9) иные бюджетные полномочия, отнесенные Бюджетным кодексом Российской Федерации, федеральными законами и иными нормативными правовыми актами к бюджетным полномочиям представительного органа муниципального образования.</w:t>
      </w:r>
    </w:p>
    <w:p w:rsidR="00F11630" w:rsidRPr="00F11630" w:rsidRDefault="00F11630" w:rsidP="00F11630">
      <w:pPr>
        <w:pStyle w:val="a3"/>
        <w:widowControl w:val="0"/>
        <w:spacing w:before="0" w:beforeAutospacing="0" w:after="0" w:afterAutospacing="0"/>
        <w:contextualSpacing/>
        <w:jc w:val="both"/>
        <w:rPr>
          <w:b/>
          <w:lang w:val="ru-RU"/>
        </w:rPr>
      </w:pP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Статья 11. Бюджетные полномочия главы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Глава муниципального образования  Рязановский сельсовет осуществляет следующие бюджетные полномочия:</w:t>
      </w:r>
    </w:p>
    <w:p w:rsidR="00F11630" w:rsidRPr="00F11630" w:rsidRDefault="00F11630" w:rsidP="00F11630">
      <w:pPr>
        <w:pStyle w:val="a3"/>
        <w:widowControl w:val="0"/>
        <w:numPr>
          <w:ilvl w:val="0"/>
          <w:numId w:val="2"/>
        </w:numPr>
        <w:spacing w:before="0" w:beforeAutospacing="0" w:after="0" w:afterAutospacing="0"/>
        <w:ind w:left="0" w:firstLine="851"/>
        <w:contextualSpacing/>
        <w:jc w:val="both"/>
        <w:rPr>
          <w:lang w:val="ru-RU"/>
        </w:rPr>
      </w:pPr>
      <w:r w:rsidRPr="00F11630">
        <w:rPr>
          <w:lang w:val="ru-RU"/>
        </w:rPr>
        <w:t>представление в представительный орган муниципального образования на рассмотрение и утверждение проекта местного бюджета на очередной финансовый год и плановый период;</w:t>
      </w:r>
    </w:p>
    <w:p w:rsidR="00F11630" w:rsidRPr="00F11630" w:rsidRDefault="00F11630" w:rsidP="00F11630">
      <w:pPr>
        <w:pStyle w:val="a3"/>
        <w:widowControl w:val="0"/>
        <w:numPr>
          <w:ilvl w:val="0"/>
          <w:numId w:val="2"/>
        </w:numPr>
        <w:spacing w:before="0" w:beforeAutospacing="0" w:after="0" w:afterAutospacing="0"/>
        <w:ind w:left="0" w:firstLine="851"/>
        <w:contextualSpacing/>
        <w:jc w:val="both"/>
        <w:rPr>
          <w:lang w:val="ru-RU"/>
        </w:rPr>
      </w:pPr>
      <w:r w:rsidRPr="00F11630">
        <w:rPr>
          <w:lang w:val="ru-RU"/>
        </w:rPr>
        <w:t>представление в представительный орган муниципального образования на утверждение отчета об исполнении местного бюджета;</w:t>
      </w:r>
    </w:p>
    <w:p w:rsidR="00F11630" w:rsidRPr="00F11630" w:rsidRDefault="00F11630" w:rsidP="00F11630">
      <w:pPr>
        <w:pStyle w:val="a3"/>
        <w:widowControl w:val="0"/>
        <w:numPr>
          <w:ilvl w:val="0"/>
          <w:numId w:val="2"/>
        </w:numPr>
        <w:spacing w:before="0" w:beforeAutospacing="0" w:after="0" w:afterAutospacing="0"/>
        <w:ind w:left="0" w:firstLine="851"/>
        <w:contextualSpacing/>
        <w:jc w:val="both"/>
        <w:rPr>
          <w:lang w:val="ru-RU"/>
        </w:rPr>
      </w:pPr>
      <w:r w:rsidRPr="00F11630">
        <w:rPr>
          <w:lang w:val="ru-RU"/>
        </w:rPr>
        <w:t>внесение в представительный орган муниципального образования нормативных правовых актов в части установления местных налогов и сборов, налоговых льгот, а также регулирования межбюджетных отношений на территории муниципального образования  Рязановский сельсовет</w:t>
      </w:r>
    </w:p>
    <w:p w:rsidR="00F11630" w:rsidRPr="00F11630" w:rsidRDefault="00F11630" w:rsidP="00F11630">
      <w:pPr>
        <w:pStyle w:val="a3"/>
        <w:widowControl w:val="0"/>
        <w:numPr>
          <w:ilvl w:val="0"/>
          <w:numId w:val="2"/>
        </w:numPr>
        <w:spacing w:before="0" w:beforeAutospacing="0" w:after="0" w:afterAutospacing="0"/>
        <w:ind w:left="0" w:firstLine="851"/>
        <w:contextualSpacing/>
        <w:jc w:val="both"/>
        <w:rPr>
          <w:lang w:val="ru-RU"/>
        </w:rPr>
      </w:pPr>
      <w:r w:rsidRPr="00F11630">
        <w:rPr>
          <w:lang w:val="ru-RU"/>
        </w:rPr>
        <w:t>иные бюджетные полномочия, отнесенные Бюджетным кодексом Российской Федерации, иными федеральными и областными законами к бюджетным полномочиям главы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contextualSpacing/>
        <w:jc w:val="both"/>
        <w:rPr>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 xml:space="preserve">Статья 12. Бюджетные полномочия администрации                      </w:t>
      </w:r>
      <w:r w:rsidRPr="00F11630">
        <w:rPr>
          <w:lang w:val="ru-RU"/>
        </w:rPr>
        <w:t xml:space="preserve">                       </w:t>
      </w:r>
      <w:r w:rsidRPr="00F11630">
        <w:rPr>
          <w:b/>
          <w:lang w:val="ru-RU"/>
        </w:rPr>
        <w:t>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Администрация муниципального образования  Рязановский сельсовет осуществляет следующие бюджетные полномочия:</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 xml:space="preserve">утверждение порядка и сроков составления проекта бюджета муниципального образования  Рязановский сельсовет </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обеспечение составления проекта местного бюджета для его представления главой муниципального образования  Рязановский сельсовет в Совет депутатов муниципального образования;</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обеспечение исполнения местного бюджета и подготовка отчета об исполнении местного бюджета для его представления главой в Совет депутатов муниципального образования  Рязановский сельсовет</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осуществление контроля за исполнением местного бюджета;</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разработка программ и статей социально – экономического развития муниципального образования  Рязановский сельсовет;</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lastRenderedPageBreak/>
        <w:t>установление порядка разработки, согласования, утверждения и реализации муниципальных программ, а также порядка проведения ежегодной оценки эффективности реализации муниципальных программ и её критериев;</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утверждение муниципальных программ муниципального образования  Рязановский сельсовет;</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установление порядка разработки, утверждения и реализации ведомственных целевых статей;</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установление порядка формирования и использования бюджетных ассигнований дорожного фонда муниципального образования  Рязановский сельсовет;</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установление порядка ведения реестра расходных обязательств муниципального образования  Рязановский сельсовет;</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установление порядка формирования и финансового обеспечения выполнения муниципального задания;</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установление и исполнение расходных обязательств муниципального образования  Рязановский сельсовет;</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установление методики распределения, порядка и условий предоставления межбюджетных трансфертов из местного бюджета в соответствии с бюджетным законодательством Российской Федерации и законами Оренбургской области;</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 xml:space="preserve">определение политики осуществления муниципальных заимствований и управление долгом муниципального образования </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установление порядка предоставления, использования и возврата бюджетных кредитов в соответствии с Бюджетным кодексом Российской Федерации, настоящим положением и иными нормативно – правовыми актами;</w:t>
      </w:r>
    </w:p>
    <w:p w:rsidR="00F11630" w:rsidRPr="00F11630" w:rsidRDefault="00F11630" w:rsidP="00F11630">
      <w:pPr>
        <w:widowControl w:val="0"/>
        <w:numPr>
          <w:ilvl w:val="0"/>
          <w:numId w:val="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иные бюджетные полномочия, отнесенные Бюджетным кодексом Российской Федерации, иными федеральными и областными законами нормативно – правовыми актами муниципального образования к бюджетным полномочиям органов местного самоуправления.</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Статья 13. Бюджетные полномочия бухгалтерии администрации</w:t>
      </w: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Бухгалтерия администрации в бюджетном процессе обладает следующими полномочиями: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 организует составление и составляет проект местного бюджета, представляет его в администрацию Асекеевского района, принимает участие в разработке прогноза консолидированного бюджета;</w:t>
      </w:r>
    </w:p>
    <w:p w:rsidR="00F11630" w:rsidRPr="00F11630" w:rsidRDefault="00F11630" w:rsidP="00F11630">
      <w:pPr>
        <w:pStyle w:val="a4"/>
        <w:spacing w:after="0"/>
        <w:ind w:left="0"/>
        <w:contextualSpacing/>
        <w:jc w:val="both"/>
        <w:rPr>
          <w:lang w:val="ru-RU"/>
        </w:rPr>
      </w:pPr>
      <w:r w:rsidRPr="00F11630">
        <w:rPr>
          <w:lang w:val="ru-RU"/>
        </w:rPr>
        <w:t>2)  разрабатывает и представляет в администрацию Асекеевского района основные направления бюджетной и налоговой политики;</w:t>
      </w:r>
    </w:p>
    <w:p w:rsidR="00F11630" w:rsidRPr="00F11630" w:rsidRDefault="00F11630" w:rsidP="00F11630">
      <w:pPr>
        <w:pStyle w:val="a4"/>
        <w:spacing w:after="0"/>
        <w:ind w:left="0"/>
        <w:contextualSpacing/>
        <w:jc w:val="both"/>
        <w:rPr>
          <w:lang w:val="ru-RU"/>
        </w:rPr>
      </w:pPr>
      <w:r w:rsidRPr="00F11630">
        <w:rPr>
          <w:lang w:val="ru-RU"/>
        </w:rPr>
        <w:t>3) разрабатывает прогноз основных параметров консолидированного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4)  осуществляет методологическое руководство по составлению проектов местного бюджета и их исполнению;</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5) организует исполнение местного бюджета,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6)  вносит изменения в сводную бюджетную роспись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7) доводит до главных распорядителей средств местного бюджета показатели сводной бюджетной росписи и лимиты бюджетных обязательств;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8) утверждает лимиты бюджетных обязательств для главных распорядителей средств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9)  ведет реестр расходных обязательств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lastRenderedPageBreak/>
        <w:t>10)  получает  от  администрации района, бюджетных, казенных учреждений и других юридических лиц материалы, необходимые для составления проекта местного бюджета, прогноза основных параметров консолидированного бюджета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11)  проектирует предельные объемы бюджетных ассигнований по главным распорядителям средств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12) разрабатывает проекты методик распределения и порядок предоставления межбюджетных трансфертов из бюджета (за исключением межбюджетных трансфертов, предоставляемых иными главными распорядителями средств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13) обладает правом приостановления предоставления межбюджетных трансфертов в соответствии со статьёй 136 Бюджетного кодекса Российской Федерации;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14) устанавливает порядок применения целевых статей расходов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15) осуществляет управление муниципальным долгом муниципального образования, ведет муниципальную долговую книгу;</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16) обеспечивает привлечение бюджетных кредитов в бюджет муниципального образования от других бюджетов бюджетной системы Российской Федерации и кредитов от кредитных организаций;</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xml:space="preserve">17)  проводит проверки финансового состояния получателей бюджетных кредитов и муниципальных гарантий муниципального образования </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18) устанавливает порядок ведения сводного реестра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19) ведет сводный реестр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20) ведет учет принятых получателями бюджетных средств, бюджетных обязательств и их оплаты;</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21) осуществляет в установленном им порядке открытие и ведение лицевых счетов главных распорядителей, распорядителей, получателей средств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22) осуществляет  внутренний муниципальный финансовый контроль в соответствии с полномочиями, установленными бюджетным законодательством Российской Федерации;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23)  истребует от главных распорядителей, распорядителей и получателей средств местного бюджета представление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24) получает сведения от кредитных организаций об операциях со средствами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25) осуществляет в установленном порядке приостановление операций по лицевым счетам, открытым главным распорядителям, распорядителям и получателям средств местного бюджета, в предусмотренных законодательством случаях;</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26) устанавливает порядок учета бюджетных обязательств;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27) устанавливает порядок обеспечения получателей бюджетных средств по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28) осуществляет в установленном им порядке управление операциями со средствами на едином счете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29) осуществляет в установленном им порядке привлечение и возврат средств учреждений, учредителем которых является администрация муниципального образования;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xml:space="preserve">30) устанавливает в установленном им порядке санкционирования оплаты </w:t>
      </w:r>
      <w:r w:rsidRPr="00F11630">
        <w:rPr>
          <w:rFonts w:ascii="Times New Roman" w:hAnsi="Times New Roman"/>
          <w:lang w:val="ru-RU"/>
        </w:rPr>
        <w:lastRenderedPageBreak/>
        <w:t>денежных обязательств получателей средств местного бюджета и администраторов источников финансирования дефицита местного бюджета, лицевые счета которых открыты в финансовом отделе;</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31) осуществляет организацию исполнения судебных актов, предусматривающих обращение взыскания на средств, местного бюджета в соответствии с законодательством Российской Федерации;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32) принимает на основании и во исполнение Бюджетного кодекса Российской Федерации, иных законодательных актов бюджетного законодательства Российской Федерации, актов Президента Российской Федерации, Правительства Российской Федерации, настоящего положения, иных нормативных правовых актов Оренбургской области нормативные акты в установленной сфере деятельности;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33) осуществляет иные полномочия в соответствии с Бюджетным кодексом Российской Федерации, иными законодательными актами бюджетного законодательства Российской Федерации, настоящим решением, иными законодательными актами бюджетного законодательства Оренбургской области, Асекеевского района.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14. Бюджетные полномочия органов муниципального финансового контроля</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Бюджетные полномочия органов муниципального финансового контроля, к которым относятся Счетная палата муниципального образования «Асекеевский район» и отдел внутреннего муниципального финансового контроля администрации муниципального образования Рязановский сельсовет, установлены Бюджетным кодексом Российской Федерации.</w:t>
      </w:r>
    </w:p>
    <w:p w:rsidR="00F11630" w:rsidRPr="00F11630" w:rsidRDefault="00F11630" w:rsidP="00F11630">
      <w:pPr>
        <w:widowControl w:val="0"/>
        <w:numPr>
          <w:ilvl w:val="0"/>
          <w:numId w:val="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Счетная палата администрации Асекеевского района осуществляет бюджетные полномочия: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по аудиту эффективности, направленному на определение экономности и результативности использования средств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экспертизе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бюджетов;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финансово – экономической экспертизе муниципальных программ;</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другим вопросам, установленным Федеральным Законом от 07.02.2011 года № 6-ФЗ «Об общих принципах организации деятельности контрольно – счетных органов субъектов Российской Федерации и муниципальных образований», Положением о МКУ «Счетная палата муниципального образования «Асекеевский район» Оренбургской области», утвержденным решением Совета депутатов муниципального образования «Асекеевский район» № 141 от 29.04.2013 года.</w:t>
      </w:r>
    </w:p>
    <w:p w:rsidR="00F11630" w:rsidRPr="00F11630" w:rsidRDefault="00F11630" w:rsidP="00F11630">
      <w:pPr>
        <w:widowControl w:val="0"/>
        <w:numPr>
          <w:ilvl w:val="0"/>
          <w:numId w:val="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Отдел внутреннего муниципального финансового контроля администрации Асекеевского района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 xml:space="preserve">Статья 15. Бюджетные полномочия иных участников бюджетного процесса </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xml:space="preserve">Иные участники бюджетного процесса , перечисленные в статье 9 настоящего </w:t>
      </w:r>
      <w:r w:rsidRPr="00F11630">
        <w:rPr>
          <w:rFonts w:ascii="Times New Roman" w:hAnsi="Times New Roman"/>
          <w:lang w:val="ru-RU"/>
        </w:rPr>
        <w:lastRenderedPageBreak/>
        <w:t>Положения, осуществляют бюджетные полномочия, установленные Бюджетным кодексом Российской Федерации и принимаемые в соответствии с ним нормативными правовыми актами, регулирующими бюджетные правоотношения.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16. Общий порядок составления проектов бюджетов</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 Проект местного бюджета составляется на основе прогноза социально-экономического развития муниципального образования  Рязановский сельсовет в целях финансового обеспечения расходных обязательств.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xml:space="preserve">2. Проект местного бюджета составляется в порядке, установленном администрацией муниципального образования, в соответствии с положениями Бюджетного </w:t>
      </w:r>
      <w:hyperlink r:id="rId6" w:history="1">
        <w:r w:rsidRPr="00F11630">
          <w:rPr>
            <w:rFonts w:ascii="Times New Roman" w:hAnsi="Times New Roman"/>
            <w:lang w:val="ru-RU"/>
          </w:rPr>
          <w:t>кодекса</w:t>
        </w:r>
      </w:hyperlink>
      <w:r w:rsidRPr="00F11630">
        <w:rPr>
          <w:rFonts w:ascii="Times New Roman" w:hAnsi="Times New Roman"/>
          <w:lang w:val="ru-RU"/>
        </w:rPr>
        <w:t xml:space="preserve"> Российской Федерации, настоящего Положения.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3. Проект местного бюджета составляется и утверждается сроком на    3 года – очередной финансовый год и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4. Отделы муниципального образования разрабатывают и рассматривают следующие документы:</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основные макроэкономические показатели социально – экономического развития на очередной финансовый год и среднесрочную перспективу;</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основные направления бюджетной и налоговой политики на очередной финансовый год  и на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5. Администрация муниципального образования рассматривает: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прогноз социально – экономического развития;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проект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не позднее 15 ноября текущего года глава муниципального образования  Рязановский сельсовет представляет в Совет депутатов муниципального образования проект решения о местном бюджете вместе с документами, указанными в статье 29 настоящего Положения;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сроки разработки документов, указанных в пункте 4 настоящей статьи, устанавливаются администрацией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17. Органы осуществляющие составление проектов бюджетов</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Составление проекта решения о местном бюджете – исключительная программа администрации муниципального образования  Рязановский сельсовет.</w:t>
      </w:r>
    </w:p>
    <w:p w:rsidR="00F11630" w:rsidRPr="00F11630" w:rsidRDefault="00F11630" w:rsidP="00F11630">
      <w:pPr>
        <w:widowControl w:val="0"/>
        <w:numPr>
          <w:ilvl w:val="0"/>
          <w:numId w:val="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Непосредственное составление проекта местного бюджета осуществляет бухгалтерия администрации муниципального образования  Рязановский сельсовет.</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18. Бюджетная комиссия</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Бюджетная комиссия является координационным органом, образованным в целях обеспечения взаимодействия органов муниципальной власти при составление проекта  местного бюджета на очередной финансовый год и на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Состав бюджетной комиссии, а также положение о её деятельности утверждаются администрацией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19. Сведения, необходимые для составления проекта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 целях своевременного и качественного составления проекта местного бюджета бухгалтерия муниципального образования  Рязановский сельсовет имеет право получать необходимые сведения от органов муниципальной власти.</w:t>
      </w:r>
    </w:p>
    <w:p w:rsidR="00F11630" w:rsidRPr="00F11630" w:rsidRDefault="00F11630" w:rsidP="00F11630">
      <w:pPr>
        <w:widowControl w:val="0"/>
        <w:numPr>
          <w:ilvl w:val="0"/>
          <w:numId w:val="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Составление проекта местного бюджета основывается:</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r w:rsidRPr="00F11630">
        <w:rPr>
          <w:rFonts w:ascii="Times New Roman" w:hAnsi="Times New Roman"/>
          <w:lang w:val="ru-RU"/>
        </w:rPr>
        <w:lastRenderedPageBreak/>
        <w:t>- на Бюджетном послании Президента Российской Федерации;</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r w:rsidRPr="00F11630">
        <w:rPr>
          <w:rFonts w:ascii="Times New Roman" w:hAnsi="Times New Roman"/>
          <w:lang w:val="ru-RU"/>
        </w:rPr>
        <w:t>- прогнозе социально – экономического развития;</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r w:rsidRPr="00F11630">
        <w:rPr>
          <w:rFonts w:ascii="Times New Roman" w:hAnsi="Times New Roman"/>
          <w:lang w:val="ru-RU"/>
        </w:rPr>
        <w:t>- основных направлениях бюджетной и налоговой политики;</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r w:rsidRPr="00F11630">
        <w:rPr>
          <w:rFonts w:ascii="Times New Roman" w:hAnsi="Times New Roman"/>
          <w:lang w:val="ru-RU"/>
        </w:rPr>
        <w:t>- муниципальных программах.</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20. Прогноз социально – экономического развития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Прогноз социально – экономического развития разрабатывается на период не менее трех лет.</w:t>
      </w:r>
    </w:p>
    <w:p w:rsidR="00F11630" w:rsidRPr="00F11630" w:rsidRDefault="00F11630" w:rsidP="00F11630">
      <w:pPr>
        <w:widowControl w:val="0"/>
        <w:numPr>
          <w:ilvl w:val="0"/>
          <w:numId w:val="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Прогноз социально – экономического развития разрабатывается в порядке, установленном администрацией муниципального образования  Рязановский сельсовет.</w:t>
      </w:r>
    </w:p>
    <w:p w:rsidR="00F11630" w:rsidRPr="00F11630" w:rsidRDefault="00F11630" w:rsidP="00F11630">
      <w:pPr>
        <w:widowControl w:val="0"/>
        <w:numPr>
          <w:ilvl w:val="0"/>
          <w:numId w:val="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Прогноз социально – экономического развития на очередной финансовый год и на плановый период разрабатывается путем уточнения параметров планового периода и добавления параметров второго планового периода.</w:t>
      </w:r>
    </w:p>
    <w:p w:rsidR="00F11630" w:rsidRPr="00F11630" w:rsidRDefault="00F11630" w:rsidP="00F11630">
      <w:pPr>
        <w:widowControl w:val="0"/>
        <w:numPr>
          <w:ilvl w:val="0"/>
          <w:numId w:val="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11630" w:rsidRPr="00F11630" w:rsidRDefault="00F11630" w:rsidP="00F11630">
      <w:pPr>
        <w:widowControl w:val="0"/>
        <w:numPr>
          <w:ilvl w:val="0"/>
          <w:numId w:val="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Изменение прогноза социально – 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F11630" w:rsidRPr="00F11630" w:rsidRDefault="00F11630" w:rsidP="00F11630">
      <w:pPr>
        <w:widowControl w:val="0"/>
        <w:numPr>
          <w:ilvl w:val="0"/>
          <w:numId w:val="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Разработка прогноза социально – экономического развития осуществляется администрацией муниципального образования  Рязановский сельсовет.</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rPr>
      </w:pPr>
      <w:r w:rsidRPr="00F11630">
        <w:rPr>
          <w:rFonts w:ascii="Times New Roman" w:hAnsi="Times New Roman"/>
          <w:b/>
        </w:rPr>
        <w:t>Статья 21. Прогнозирование доходов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rPr>
      </w:pPr>
    </w:p>
    <w:p w:rsidR="00F11630" w:rsidRPr="00F11630" w:rsidRDefault="00F11630" w:rsidP="00F11630">
      <w:pPr>
        <w:widowControl w:val="0"/>
        <w:numPr>
          <w:ilvl w:val="0"/>
          <w:numId w:val="8"/>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Доходы местного бюджета прогнозируются на основе прогноза социально-экономического развития в условиях действующих на день внесения проекта решения о бюджете муниципального образования  Рязановский сельсовет в представительный орган (Совет депутатов) муниципального образования законодательства о налогах и сборах и бюджетного законодательства Российской Федерации, Оренбургской области, а также законов Оренбургской области, устанавливающих неналоговые доходы бюджетов бюджетной системы Российской Федерации.</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22. Планирование бюджетных ассигнований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1. Планирование бюджетных ассигнований местного бюджета, осуществляется в порядке и в соответствии с методикой, установленной администрации муниципального образования.</w:t>
      </w:r>
    </w:p>
    <w:p w:rsidR="00F11630" w:rsidRPr="00F11630" w:rsidRDefault="00F11630" w:rsidP="00F11630">
      <w:pPr>
        <w:pStyle w:val="a4"/>
        <w:spacing w:after="0"/>
        <w:ind w:left="0"/>
        <w:contextualSpacing/>
        <w:jc w:val="both"/>
        <w:rPr>
          <w:lang w:val="ru-RU"/>
        </w:rPr>
      </w:pPr>
      <w:r w:rsidRPr="00F11630">
        <w:rPr>
          <w:lang w:val="ru-RU"/>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11630" w:rsidRPr="00F11630" w:rsidRDefault="00F11630" w:rsidP="00F11630">
      <w:pPr>
        <w:pStyle w:val="a4"/>
        <w:spacing w:after="0"/>
        <w:ind w:left="0"/>
        <w:contextualSpacing/>
        <w:jc w:val="both"/>
        <w:rPr>
          <w:lang w:val="ru-RU"/>
        </w:rPr>
      </w:pPr>
      <w:r w:rsidRPr="00F11630">
        <w:rPr>
          <w:lang w:val="ru-RU"/>
        </w:rPr>
        <w:t xml:space="preserve">       Под бюджетными ассигнованиями на исполнение действующих расходных обязательств понимаются ассигнования, состав и (или) объем которых обусловлен решениями, нормативно – правовыми актами, договорами,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F11630" w:rsidRPr="00F11630" w:rsidRDefault="00F11630" w:rsidP="00F11630">
      <w:pPr>
        <w:pStyle w:val="a4"/>
        <w:widowControl w:val="0"/>
        <w:numPr>
          <w:ilvl w:val="0"/>
          <w:numId w:val="6"/>
        </w:numPr>
        <w:autoSpaceDE w:val="0"/>
        <w:autoSpaceDN w:val="0"/>
        <w:adjustRightInd w:val="0"/>
        <w:spacing w:after="0"/>
        <w:ind w:left="0" w:firstLine="851"/>
        <w:contextualSpacing/>
        <w:jc w:val="both"/>
        <w:rPr>
          <w:lang w:val="ru-RU"/>
        </w:rPr>
      </w:pPr>
      <w:r w:rsidRPr="00F11630">
        <w:rPr>
          <w:lang w:val="ru-RU"/>
        </w:rPr>
        <w:lastRenderedPageBreak/>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выполнение в отчетном финансовом году и текущем финансовому году.</w:t>
      </w:r>
    </w:p>
    <w:p w:rsidR="00F11630" w:rsidRPr="00F11630" w:rsidRDefault="00F11630" w:rsidP="00F11630">
      <w:pPr>
        <w:pStyle w:val="a4"/>
        <w:spacing w:after="0"/>
        <w:ind w:left="0"/>
        <w:contextualSpacing/>
        <w:jc w:val="both"/>
        <w:rPr>
          <w:lang w:val="ru-RU"/>
        </w:rPr>
      </w:pPr>
    </w:p>
    <w:p w:rsidR="00F11630" w:rsidRPr="00F11630" w:rsidRDefault="00F11630" w:rsidP="00F11630">
      <w:pPr>
        <w:pStyle w:val="a4"/>
        <w:spacing w:after="0"/>
        <w:ind w:left="0"/>
        <w:contextualSpacing/>
        <w:jc w:val="both"/>
        <w:rPr>
          <w:b/>
          <w:lang w:val="ru-RU"/>
        </w:rPr>
      </w:pPr>
      <w:r w:rsidRPr="00F11630">
        <w:rPr>
          <w:b/>
          <w:lang w:val="ru-RU"/>
        </w:rPr>
        <w:t>Статья 23. Бюджетные инвестиции в объекты капитального строительства муниципальной собственности муниципального образования Рязановский сельсовет</w:t>
      </w:r>
    </w:p>
    <w:p w:rsidR="00F11630" w:rsidRPr="00F11630" w:rsidRDefault="00F11630" w:rsidP="00F11630">
      <w:pPr>
        <w:pStyle w:val="a4"/>
        <w:spacing w:after="0"/>
        <w:ind w:left="0"/>
        <w:contextualSpacing/>
        <w:jc w:val="both"/>
        <w:rPr>
          <w:b/>
          <w:lang w:val="ru-RU"/>
        </w:rPr>
      </w:pPr>
    </w:p>
    <w:p w:rsidR="00F11630" w:rsidRPr="00F11630" w:rsidRDefault="00F11630" w:rsidP="00F11630">
      <w:pPr>
        <w:pStyle w:val="a4"/>
        <w:widowControl w:val="0"/>
        <w:numPr>
          <w:ilvl w:val="0"/>
          <w:numId w:val="9"/>
        </w:numPr>
        <w:autoSpaceDE w:val="0"/>
        <w:autoSpaceDN w:val="0"/>
        <w:adjustRightInd w:val="0"/>
        <w:spacing w:after="0"/>
        <w:ind w:left="0" w:firstLine="851"/>
        <w:contextualSpacing/>
        <w:jc w:val="both"/>
        <w:rPr>
          <w:lang w:val="ru-RU"/>
        </w:rPr>
      </w:pPr>
      <w:r w:rsidRPr="00F11630">
        <w:rPr>
          <w:lang w:val="ru-RU"/>
        </w:rPr>
        <w:t>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Рязановский сельсовет в форме капитальных вложений предусматриваются в соответствии с муниципальными программами, а также с нормативными правовыми актами.</w:t>
      </w:r>
    </w:p>
    <w:p w:rsidR="00F11630" w:rsidRPr="00F11630" w:rsidRDefault="00F11630" w:rsidP="00F11630">
      <w:pPr>
        <w:pStyle w:val="a4"/>
        <w:widowControl w:val="0"/>
        <w:numPr>
          <w:ilvl w:val="0"/>
          <w:numId w:val="9"/>
        </w:numPr>
        <w:autoSpaceDE w:val="0"/>
        <w:autoSpaceDN w:val="0"/>
        <w:adjustRightInd w:val="0"/>
        <w:spacing w:after="0"/>
        <w:ind w:left="0" w:firstLine="851"/>
        <w:contextualSpacing/>
        <w:jc w:val="both"/>
        <w:rPr>
          <w:lang w:val="ru-RU"/>
        </w:rPr>
      </w:pPr>
      <w:r w:rsidRPr="00F11630">
        <w:rPr>
          <w:lang w:val="ru-RU"/>
        </w:rPr>
        <w:t>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муниципального образования.</w:t>
      </w:r>
    </w:p>
    <w:p w:rsidR="00F11630" w:rsidRPr="00F11630" w:rsidRDefault="00F11630" w:rsidP="00F11630">
      <w:pPr>
        <w:pStyle w:val="a4"/>
        <w:widowControl w:val="0"/>
        <w:numPr>
          <w:ilvl w:val="0"/>
          <w:numId w:val="9"/>
        </w:numPr>
        <w:autoSpaceDE w:val="0"/>
        <w:autoSpaceDN w:val="0"/>
        <w:adjustRightInd w:val="0"/>
        <w:spacing w:after="0"/>
        <w:ind w:left="0" w:firstLine="851"/>
        <w:contextualSpacing/>
        <w:jc w:val="both"/>
        <w:rPr>
          <w:lang w:val="ru-RU"/>
        </w:rPr>
      </w:pPr>
      <w:r w:rsidRPr="00F11630">
        <w:rPr>
          <w:lang w:val="ru-RU"/>
        </w:rPr>
        <w:t>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местном бюджете в составе ведомственной структуры расходов раздельно по каждому инвестиционному проекту.</w:t>
      </w:r>
    </w:p>
    <w:p w:rsidR="00F11630" w:rsidRPr="00F11630" w:rsidRDefault="00F11630" w:rsidP="00F11630">
      <w:pPr>
        <w:pStyle w:val="a4"/>
        <w:widowControl w:val="0"/>
        <w:numPr>
          <w:ilvl w:val="0"/>
          <w:numId w:val="9"/>
        </w:numPr>
        <w:autoSpaceDE w:val="0"/>
        <w:autoSpaceDN w:val="0"/>
        <w:adjustRightInd w:val="0"/>
        <w:spacing w:after="0"/>
        <w:ind w:left="0" w:firstLine="851"/>
        <w:contextualSpacing/>
        <w:jc w:val="both"/>
        <w:rPr>
          <w:lang w:val="ru-RU"/>
        </w:rPr>
      </w:pPr>
      <w:r w:rsidRPr="00F11630">
        <w:rPr>
          <w:lang w:val="ru-RU"/>
        </w:rPr>
        <w:t>Осуществление бюджетных инвестиций из местного бюджета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F11630" w:rsidRPr="00F11630" w:rsidRDefault="00F11630" w:rsidP="00F11630">
      <w:pPr>
        <w:pStyle w:val="a4"/>
        <w:widowControl w:val="0"/>
        <w:numPr>
          <w:ilvl w:val="0"/>
          <w:numId w:val="9"/>
        </w:numPr>
        <w:autoSpaceDE w:val="0"/>
        <w:autoSpaceDN w:val="0"/>
        <w:adjustRightInd w:val="0"/>
        <w:spacing w:after="0"/>
        <w:ind w:left="0" w:firstLine="851"/>
        <w:contextualSpacing/>
        <w:jc w:val="both"/>
        <w:rPr>
          <w:lang w:val="ru-RU"/>
        </w:rPr>
      </w:pPr>
      <w:r w:rsidRPr="00F11630">
        <w:rPr>
          <w:lang w:val="ru-RU"/>
        </w:rPr>
        <w:t>Решением представительного органа о местном бюджете может быть предусмотрено предоставление субсидий на софинансирование объектов капитального строительства муниципальной собственности, бюджетные инвестиции в которые осуществляются из местного бюджета.</w:t>
      </w:r>
    </w:p>
    <w:p w:rsidR="00F11630" w:rsidRPr="00F11630" w:rsidRDefault="00F11630" w:rsidP="00F11630">
      <w:pPr>
        <w:pStyle w:val="a4"/>
        <w:spacing w:after="0"/>
        <w:ind w:left="0"/>
        <w:contextualSpacing/>
        <w:jc w:val="both"/>
        <w:rPr>
          <w:lang w:val="ru-RU"/>
        </w:rPr>
      </w:pPr>
      <w:r w:rsidRPr="00F11630">
        <w:rPr>
          <w:lang w:val="ru-RU"/>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F11630" w:rsidRPr="00F11630" w:rsidRDefault="00F11630" w:rsidP="00F11630">
      <w:pPr>
        <w:pStyle w:val="a4"/>
        <w:spacing w:after="0"/>
        <w:ind w:left="0"/>
        <w:contextualSpacing/>
        <w:jc w:val="both"/>
        <w:rPr>
          <w:b/>
          <w:lang w:val="ru-RU"/>
        </w:rPr>
      </w:pPr>
    </w:p>
    <w:p w:rsidR="00F11630" w:rsidRPr="00F11630" w:rsidRDefault="00F11630" w:rsidP="00F11630">
      <w:pPr>
        <w:pStyle w:val="a4"/>
        <w:spacing w:after="0"/>
        <w:ind w:left="0"/>
        <w:contextualSpacing/>
        <w:jc w:val="both"/>
        <w:rPr>
          <w:b/>
          <w:lang w:val="ru-RU"/>
        </w:rPr>
      </w:pPr>
      <w:r w:rsidRPr="00F11630">
        <w:rPr>
          <w:b/>
          <w:lang w:val="ru-RU"/>
        </w:rPr>
        <w:t>Статья 24. Муниципальные программы муниципального образования  Рязановский сельсовет</w:t>
      </w:r>
    </w:p>
    <w:p w:rsidR="00F11630" w:rsidRPr="00F11630" w:rsidRDefault="00F11630" w:rsidP="00F11630">
      <w:pPr>
        <w:pStyle w:val="a4"/>
        <w:spacing w:after="0"/>
        <w:ind w:left="0"/>
        <w:contextualSpacing/>
        <w:jc w:val="both"/>
        <w:rPr>
          <w:b/>
          <w:lang w:val="ru-RU"/>
        </w:rPr>
      </w:pPr>
    </w:p>
    <w:p w:rsidR="00F11630" w:rsidRPr="00F11630" w:rsidRDefault="00F11630" w:rsidP="00F11630">
      <w:pPr>
        <w:widowControl w:val="0"/>
        <w:numPr>
          <w:ilvl w:val="0"/>
          <w:numId w:val="10"/>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Муниципальные программы муниципального образования  Рязановский сельсовет утверждаются администрацией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Сроки реализации муниципальных программ муниципального образования  Рязановский сельсовет определяются администрацией муниципального образования  Рязановский сельсовет в установленном порядке.</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Порядок принятия решений о разработке муниципальных программ, формирования и реализации устанавливается нормативным правовым актом администрации.</w:t>
      </w:r>
    </w:p>
    <w:p w:rsidR="00F11630" w:rsidRPr="00F11630" w:rsidRDefault="00F11630" w:rsidP="00F11630">
      <w:pPr>
        <w:widowControl w:val="0"/>
        <w:numPr>
          <w:ilvl w:val="0"/>
          <w:numId w:val="10"/>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Объем бюджетных ассигнований и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xml:space="preserve">Муниципальные программы, предлагаемые к реализации, начиная с очередного </w:t>
      </w:r>
      <w:r w:rsidRPr="00F11630">
        <w:rPr>
          <w:rFonts w:ascii="Times New Roman" w:hAnsi="Times New Roman"/>
          <w:lang w:val="ru-RU"/>
        </w:rPr>
        <w:lastRenderedPageBreak/>
        <w:t>финансового года, а также изменения в ранее утвержденные муниципальные программы подлежат утверждению, в сроки, установленные администрацией.</w:t>
      </w:r>
    </w:p>
    <w:p w:rsidR="00F11630" w:rsidRPr="00F11630" w:rsidRDefault="00F11630" w:rsidP="00F11630">
      <w:pPr>
        <w:widowControl w:val="0"/>
        <w:numPr>
          <w:ilvl w:val="0"/>
          <w:numId w:val="10"/>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 каждой муниципальной программе ежегодно проводится оценка эффективности её реализации. Порядок проведения указанной оценки и её критерии устанавливаются администрацией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данной программы.</w:t>
      </w:r>
    </w:p>
    <w:p w:rsidR="00F11630" w:rsidRPr="00F11630" w:rsidRDefault="00F11630" w:rsidP="00F11630">
      <w:pPr>
        <w:widowControl w:val="0"/>
        <w:numPr>
          <w:ilvl w:val="0"/>
          <w:numId w:val="10"/>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Муниципальными программами может быть предусмотрено предоставление субсидий бюджету на реализацию муниципальных программ, направленных на достижение целей, соответствующих муниципальным программам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Условия предоставления и методика расчета указанных межбюджетных субсидий устанавливаются соответствующей программой.</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25. Ведомственные программы</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В местном бюджете могут предусматриваться бюджетные ассигнования на реализацию ведомственных программ, разработка, утверждение и реализация которых осуществляется в порядке, установленном администрацией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26. Дорожные фонды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Правовые основы организации дорожного фонда муниципального образования  Рязановский сельсовет установлены решением Совета депутатов муниципального образования.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Порядок формирования и использования бюджетных ассигнований дорожного фонда муниципального образования  Рязановский сельсовет устанавливаются Положением «О дорожном фонде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27. Порядок и сроки составления проекта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11"/>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Порядок и сроки составления проекта местного бюджета устанавливаются администрацией муниципального образования  Рязановский сельсовет с соблюдением требований, установленных настоящим решением.</w:t>
      </w:r>
    </w:p>
    <w:p w:rsidR="00F11630" w:rsidRPr="00F11630" w:rsidRDefault="00F11630" w:rsidP="00F11630">
      <w:pPr>
        <w:widowControl w:val="0"/>
        <w:numPr>
          <w:ilvl w:val="0"/>
          <w:numId w:val="11"/>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Проект местного бюджета на очередной финансовый год и плановый период подлежит рассмотрению на заседании бюджетной комиссии.</w:t>
      </w:r>
    </w:p>
    <w:p w:rsidR="00F11630" w:rsidRPr="00F11630" w:rsidRDefault="00F11630" w:rsidP="00F11630">
      <w:pPr>
        <w:widowControl w:val="0"/>
        <w:numPr>
          <w:ilvl w:val="0"/>
          <w:numId w:val="11"/>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На заседаниях комиссии принимают участие представители Совета депутатов муниципального образования и Счетная палата Асекеевского района.</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 xml:space="preserve">ГЛАВА </w:t>
      </w:r>
      <w:r w:rsidRPr="00F11630">
        <w:rPr>
          <w:rFonts w:ascii="Times New Roman" w:hAnsi="Times New Roman"/>
          <w:b/>
        </w:rPr>
        <w:t>III</w:t>
      </w:r>
      <w:r w:rsidRPr="00F11630">
        <w:rPr>
          <w:rFonts w:ascii="Times New Roman" w:hAnsi="Times New Roman"/>
          <w:b/>
          <w:lang w:val="ru-RU"/>
        </w:rPr>
        <w:t>. РАССМОТРЕНИЕ И УТВЕРЖДЕНИЕ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28. Основы рассмотрения и утверждения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1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 xml:space="preserve">В решении о местном бюджете должны содержаться основные характеристики бюджета, к которым относятся общий объем доходов бюджета, дефицит (профицит) бюджета, а также иные показатели, установленные Бюджетным кодексом </w:t>
      </w:r>
      <w:r w:rsidRPr="00F11630">
        <w:rPr>
          <w:rFonts w:ascii="Times New Roman" w:hAnsi="Times New Roman"/>
          <w:lang w:val="ru-RU"/>
        </w:rPr>
        <w:lastRenderedPageBreak/>
        <w:t>Российской Федерации и настоящим решением.</w:t>
      </w:r>
    </w:p>
    <w:p w:rsidR="00F11630" w:rsidRPr="00F11630" w:rsidRDefault="00F11630" w:rsidP="00F11630">
      <w:pPr>
        <w:widowControl w:val="0"/>
        <w:numPr>
          <w:ilvl w:val="0"/>
          <w:numId w:val="1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 решении муниципального образования  Рязановский сельсовет о местном бюджете должны содержаться нормативы распределения доходов между местным бюджетом, в случае, если они не установлены Бюджетным кодексом Российской Федерации, Законом Оренбургской области «О межбюджетных отношениях в Оренбургской области».</w:t>
      </w:r>
    </w:p>
    <w:p w:rsidR="00F11630" w:rsidRPr="00F11630" w:rsidRDefault="00F11630" w:rsidP="00F11630">
      <w:pPr>
        <w:widowControl w:val="0"/>
        <w:numPr>
          <w:ilvl w:val="0"/>
          <w:numId w:val="1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Решением представительного органа муниципального образования о местном бюджете утверждаются:</w:t>
      </w:r>
    </w:p>
    <w:p w:rsidR="00F11630" w:rsidRPr="00F11630" w:rsidRDefault="00F11630" w:rsidP="00F11630">
      <w:pPr>
        <w:widowControl w:val="0"/>
        <w:numPr>
          <w:ilvl w:val="0"/>
          <w:numId w:val="13"/>
        </w:numPr>
        <w:autoSpaceDE w:val="0"/>
        <w:autoSpaceDN w:val="0"/>
        <w:adjustRightInd w:val="0"/>
        <w:ind w:left="0"/>
        <w:contextualSpacing/>
        <w:jc w:val="both"/>
        <w:rPr>
          <w:rFonts w:ascii="Times New Roman" w:hAnsi="Times New Roman"/>
          <w:lang w:val="ru-RU"/>
        </w:rPr>
      </w:pPr>
      <w:r w:rsidRPr="00F11630">
        <w:rPr>
          <w:rFonts w:ascii="Times New Roman" w:hAnsi="Times New Roman"/>
          <w:lang w:val="ru-RU"/>
        </w:rPr>
        <w:t>перечень главных администраторов доходов бюджета;</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перечень главных администраторов источников финансирования дефицита местного бюджета;</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поступление доходов местного бюджета по кодам видов доходов, подвидов доходов, классификации операции сектора муниципального управления, относящихся к доходам бюджетов, на очередной финансовый год и плановый 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распределение бюджетных ассигнований по разделам и подразделам классификации расходов на очередной финансовый год и плановый 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на очередной финансовый год и плановый 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ведомственная структура расходов местного бюджета на очередной финансовый год и плановый 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общий объем бюджетных ассигнований, направленных на исполнение публичных нормативных обязательств;</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бюджетные ассигнования на предоставление бюджетных инвестиций юридическим лицам, не являющимся муниципальными учреждениями и муниципальными учреждениями предприятиями;</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объем межбюджетных трансфертов, получаемых из федерального и областного бюджетов и предоставляемых бюджету муниципального образования на очередной финансовый год и плановый 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5,0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источники финансирования дефицита местного бюджета на очередной финансовый год и плановый 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объем и распределение дотаций из областного Фонда финансовой поддержки сельских поселений на очередной финансовый год и плановый 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объем субвенции из областного бюджета в целях финансового обеспечения расходных обязательств муниципального образования, возникших при выполнении полномочий, переданных для осуществления органам местного самоуправления на очередной финансовый год и плановый 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 xml:space="preserve">программа приватизации муниципального имущества, находящегося в собственности муниципального образования, на очередной финансовый год и плановый </w:t>
      </w:r>
      <w:r w:rsidRPr="00F11630">
        <w:rPr>
          <w:rFonts w:ascii="Times New Roman" w:hAnsi="Times New Roman"/>
          <w:lang w:val="ru-RU"/>
        </w:rPr>
        <w:lastRenderedPageBreak/>
        <w:t>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программа муниципальных гарантий в валюте Российской Федерации на очередной финансовый год и плановый период;</w:t>
      </w:r>
    </w:p>
    <w:p w:rsidR="00F11630" w:rsidRPr="00F11630" w:rsidRDefault="00F11630" w:rsidP="00F11630">
      <w:pPr>
        <w:widowControl w:val="0"/>
        <w:numPr>
          <w:ilvl w:val="0"/>
          <w:numId w:val="1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программа муниципальных внутренних заимствований на очередной финансовый год и плановый период (если планируется осуществление заимствований);</w:t>
      </w:r>
    </w:p>
    <w:p w:rsidR="00F11630" w:rsidRPr="00F11630" w:rsidRDefault="00F11630" w:rsidP="00F11630">
      <w:pPr>
        <w:widowControl w:val="0"/>
        <w:numPr>
          <w:ilvl w:val="0"/>
          <w:numId w:val="1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Изменение параметров планового периода местного бюджета осуществляется в соответствии с настоящим Положением.</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включение в ведомственную структуру расходов бюджетных ассигнований по дополнительным целевым статьям, группам и подгруппам видов расходов местного бюджета.</w:t>
      </w:r>
    </w:p>
    <w:p w:rsidR="00F11630" w:rsidRPr="00F11630" w:rsidRDefault="00F11630" w:rsidP="00F11630">
      <w:pPr>
        <w:widowControl w:val="0"/>
        <w:numPr>
          <w:ilvl w:val="0"/>
          <w:numId w:val="1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Под условно утверждаемыми (утвержденными) расходами понимаются не распределение в плановом периоде в соответствии с классификацией расходов бюджетов бюджетные ассигнования.</w:t>
      </w:r>
    </w:p>
    <w:p w:rsidR="00F11630" w:rsidRPr="00F11630" w:rsidRDefault="00F11630" w:rsidP="00F11630">
      <w:pPr>
        <w:widowControl w:val="0"/>
        <w:numPr>
          <w:ilvl w:val="0"/>
          <w:numId w:val="1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29. Внесение проекта решения о местном бюджете на очередной финансовый год и плановый период в предварительный орган муниципального образования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1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Глава муниципального образования  Рязановский сельсовет вносит в представительный орган муниципального образования на рассмотрение и утверждение проект решения о местном бюджете на очередной финансовый год и плановый период не позднее 15 ноября текущего года.</w:t>
      </w:r>
    </w:p>
    <w:p w:rsidR="00F11630" w:rsidRPr="00F11630" w:rsidRDefault="00F11630" w:rsidP="00F11630">
      <w:pPr>
        <w:widowControl w:val="0"/>
        <w:numPr>
          <w:ilvl w:val="0"/>
          <w:numId w:val="1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Проект решения о местном бюджете на очередной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F11630" w:rsidRPr="00F11630" w:rsidRDefault="00F11630" w:rsidP="00F11630">
      <w:pPr>
        <w:widowControl w:val="0"/>
        <w:numPr>
          <w:ilvl w:val="0"/>
          <w:numId w:val="1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 xml:space="preserve">Уточнение параметров планового периода утверждаемого местного бюджета предусматривает: </w:t>
      </w:r>
    </w:p>
    <w:p w:rsidR="00F11630" w:rsidRPr="00F11630" w:rsidRDefault="00F11630" w:rsidP="00F11630">
      <w:pPr>
        <w:widowControl w:val="0"/>
        <w:numPr>
          <w:ilvl w:val="0"/>
          <w:numId w:val="1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F11630" w:rsidRPr="00F11630" w:rsidRDefault="00F11630" w:rsidP="00F11630">
      <w:pPr>
        <w:widowControl w:val="0"/>
        <w:numPr>
          <w:ilvl w:val="0"/>
          <w:numId w:val="1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утверждение увеличения или сокращения утвержденных показателей ведомственной структуры расходов местного бюджета либо включение в неё бюджетных ассигнований по дополнительным статьям, группам и подгруппам видов расходов местного бюджета.</w:t>
      </w:r>
    </w:p>
    <w:p w:rsidR="00F11630" w:rsidRPr="00F11630" w:rsidRDefault="00F11630" w:rsidP="00F11630">
      <w:pPr>
        <w:widowControl w:val="0"/>
        <w:numPr>
          <w:ilvl w:val="0"/>
          <w:numId w:val="1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Одновременно с проектом решения о местном бюджете на очередной финансовый год и плановый период в представительный орган муниципального образования вносятся следующие документы и материалы (на бумажном и электронном носителе):</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основные направления бюджетной и налоговой политики на очередной финансовый год и плановый период;</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 xml:space="preserve">предварительные итоги социально – экономического развития за истекший период финансового года и ожидаемые итоги социально – экономического развития за </w:t>
      </w:r>
      <w:r w:rsidRPr="00F11630">
        <w:rPr>
          <w:rFonts w:ascii="Times New Roman" w:hAnsi="Times New Roman"/>
          <w:lang w:val="ru-RU"/>
        </w:rPr>
        <w:lastRenderedPageBreak/>
        <w:t>текущий финансовый год;</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прогноз социально – экономического развития на очередной финансовый год и плановый период;</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прогноз основных характеристик (общий объем доходов, общий объем расходов, дефицит (профицит) бюджета) консолидированного бюджета на очередной финансовый год и плановый период;</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пояснительная записка к проекту решения о местном бюджете на очередной финансовый год и плановый период;</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методика формирования местного бюджета на очередной финансовый год и плановый период;</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расчеты по статьям классификации доходов местного бюджета и источников финансирования дефицита местного бюджета на очередной финансовый год и плановый период;</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реестр расходных обязательств, подлежащих исполнению за счет средств местного бюджета, в том числе за счет субвенций;</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расчеты распределения межбюджетных трансфертов между бюджетами поселений в очередном финансовом году и плановом периоде;</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перечень муниципальных программ, предусмотренных к финансированию в очередном финансовом году и плановом периоде;</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информация о прогнозируемом объеме доходов, образующих дорожный фонд, и направлениях расходования средств дорожного фонда на очередной финансовый год и плановый период;</w:t>
      </w:r>
    </w:p>
    <w:p w:rsidR="00F11630" w:rsidRPr="00F11630" w:rsidRDefault="00F11630" w:rsidP="00F11630">
      <w:pPr>
        <w:widowControl w:val="0"/>
        <w:numPr>
          <w:ilvl w:val="0"/>
          <w:numId w:val="16"/>
        </w:numPr>
        <w:autoSpaceDE w:val="0"/>
        <w:autoSpaceDN w:val="0"/>
        <w:adjustRightInd w:val="0"/>
        <w:ind w:left="0" w:firstLine="851"/>
        <w:contextualSpacing/>
        <w:jc w:val="both"/>
        <w:rPr>
          <w:rFonts w:ascii="Times New Roman" w:hAnsi="Times New Roman"/>
        </w:rPr>
      </w:pPr>
      <w:r w:rsidRPr="00F11630">
        <w:rPr>
          <w:rFonts w:ascii="Times New Roman" w:hAnsi="Times New Roman"/>
        </w:rPr>
        <w:t>иные документы и материалы.</w:t>
      </w:r>
    </w:p>
    <w:p w:rsidR="00F11630" w:rsidRPr="00F11630" w:rsidRDefault="00F11630" w:rsidP="00F11630">
      <w:pPr>
        <w:widowControl w:val="0"/>
        <w:autoSpaceDE w:val="0"/>
        <w:autoSpaceDN w:val="0"/>
        <w:adjustRightInd w:val="0"/>
        <w:contextualSpacing/>
        <w:jc w:val="both"/>
        <w:rPr>
          <w:rFonts w:ascii="Times New Roman" w:hAnsi="Times New Roman"/>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30. Распределение функций по рассмотрению проекта решения о бюджете муниципального образования на очередной финансовый год и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1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 течение суток со дня внесения проекта решения о бюджете на очередной финансовый год и плановый период в представительный орган муниципального образования председатель Совета депутатов муниципального образования направляет его в Счетную палату муниципального образования «Асекеевский район»для подготовки заключения.</w:t>
      </w:r>
    </w:p>
    <w:p w:rsidR="00F11630" w:rsidRPr="00F11630" w:rsidRDefault="00F11630" w:rsidP="00F11630">
      <w:pPr>
        <w:widowControl w:val="0"/>
        <w:numPr>
          <w:ilvl w:val="0"/>
          <w:numId w:val="1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Счетная палата проводит проверку проекта решения о местном бюджете на очередной финансовый год и на плановый период в течение 10 дней со дня поступления, по результатам которой вносит и представляет в предварительный орган муниципального образования заключение.</w:t>
      </w:r>
    </w:p>
    <w:p w:rsidR="00F11630" w:rsidRPr="00F11630" w:rsidRDefault="00F11630" w:rsidP="00F11630">
      <w:pPr>
        <w:widowControl w:val="0"/>
        <w:numPr>
          <w:ilvl w:val="0"/>
          <w:numId w:val="1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Совет депутатов муниципального образования  Рязановский сельсовет  на основании положительного заключения не позднее следующего дня со дня получения заключения, вносит решение о принятии к рассмотрению проекта решения о бюджете.</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Заключение Счетной палаты муниципального образования учитывается при подготовке депутатами Совета депутатов муниципального образования  Рязановский сельсовет поправок к проекту решения о бюджете муниципального образования.</w:t>
      </w:r>
    </w:p>
    <w:p w:rsidR="00F11630" w:rsidRPr="00F11630" w:rsidRDefault="00F11630" w:rsidP="00F11630">
      <w:pPr>
        <w:widowControl w:val="0"/>
        <w:numPr>
          <w:ilvl w:val="0"/>
          <w:numId w:val="1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Проект решения о бюджете на очередной финансовый год с заключением Счетной палаты направляется на рассмотрение депутатами Совета депутатов муниципального образования  Рязановский сельсовет.</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31. Порядок рассмотрения проекта решения о бюджете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pStyle w:val="a3"/>
        <w:widowControl w:val="0"/>
        <w:numPr>
          <w:ilvl w:val="0"/>
          <w:numId w:val="18"/>
        </w:numPr>
        <w:spacing w:before="0" w:beforeAutospacing="0" w:after="0" w:afterAutospacing="0"/>
        <w:ind w:left="0" w:firstLine="851"/>
        <w:contextualSpacing/>
        <w:jc w:val="both"/>
        <w:rPr>
          <w:lang w:val="ru-RU"/>
        </w:rPr>
      </w:pPr>
      <w:r w:rsidRPr="00F11630">
        <w:rPr>
          <w:lang w:val="ru-RU"/>
        </w:rPr>
        <w:t>Совет депутатов муниципального образования  Рязановский сельсовет рассматривает проект решения о бюджете в двух чтениях.</w:t>
      </w:r>
    </w:p>
    <w:p w:rsidR="00F11630" w:rsidRPr="00F11630" w:rsidRDefault="00F11630" w:rsidP="00F11630">
      <w:pPr>
        <w:pStyle w:val="a3"/>
        <w:widowControl w:val="0"/>
        <w:numPr>
          <w:ilvl w:val="0"/>
          <w:numId w:val="18"/>
        </w:numPr>
        <w:spacing w:before="0" w:beforeAutospacing="0" w:after="0" w:afterAutospacing="0"/>
        <w:ind w:left="0" w:firstLine="851"/>
        <w:contextualSpacing/>
        <w:jc w:val="both"/>
        <w:rPr>
          <w:lang w:val="ru-RU"/>
        </w:rPr>
      </w:pPr>
      <w:r w:rsidRPr="00F11630">
        <w:rPr>
          <w:lang w:val="ru-RU"/>
        </w:rPr>
        <w:t>При рассмотрении Советом депутатов муниципального образования  Рязановский сельсовет проекта решения о бюджете муниципального образования  Рязановский сельсовет в первом чтении обсуждается его концепция.</w:t>
      </w:r>
    </w:p>
    <w:p w:rsidR="00F11630" w:rsidRPr="00F11630" w:rsidRDefault="00F11630" w:rsidP="00F11630">
      <w:pPr>
        <w:pStyle w:val="a3"/>
        <w:widowControl w:val="0"/>
        <w:numPr>
          <w:ilvl w:val="0"/>
          <w:numId w:val="18"/>
        </w:numPr>
        <w:spacing w:before="0" w:beforeAutospacing="0" w:after="0" w:afterAutospacing="0"/>
        <w:ind w:left="0" w:firstLine="851"/>
        <w:contextualSpacing/>
        <w:jc w:val="both"/>
        <w:rPr>
          <w:lang w:val="ru-RU"/>
        </w:rPr>
      </w:pPr>
      <w:r w:rsidRPr="00F11630">
        <w:rPr>
          <w:lang w:val="ru-RU"/>
        </w:rPr>
        <w:t>Предметом рассмотрения проекта решения о бюджете на очередной финансовый год и плановый период являются основные характеристики местного бюджета, к которым относятся:</w:t>
      </w:r>
    </w:p>
    <w:p w:rsidR="00F11630" w:rsidRPr="00F11630" w:rsidRDefault="00F11630" w:rsidP="00F11630">
      <w:pPr>
        <w:pStyle w:val="a3"/>
        <w:widowControl w:val="0"/>
        <w:numPr>
          <w:ilvl w:val="0"/>
          <w:numId w:val="19"/>
        </w:numPr>
        <w:spacing w:before="0" w:beforeAutospacing="0" w:after="0" w:afterAutospacing="0"/>
        <w:ind w:left="0" w:firstLine="851"/>
        <w:contextualSpacing/>
        <w:jc w:val="both"/>
        <w:rPr>
          <w:lang w:val="ru-RU"/>
        </w:rPr>
      </w:pPr>
      <w:r w:rsidRPr="00F11630">
        <w:rPr>
          <w:lang w:val="ru-RU"/>
        </w:rPr>
        <w:t>прогнозируемый в очередном финансовом году и плановом периоде общий объем доходов;</w:t>
      </w:r>
    </w:p>
    <w:p w:rsidR="00F11630" w:rsidRPr="00F11630" w:rsidRDefault="00F11630" w:rsidP="00F11630">
      <w:pPr>
        <w:pStyle w:val="a3"/>
        <w:widowControl w:val="0"/>
        <w:numPr>
          <w:ilvl w:val="0"/>
          <w:numId w:val="19"/>
        </w:numPr>
        <w:spacing w:before="0" w:beforeAutospacing="0" w:after="0" w:afterAutospacing="0"/>
        <w:ind w:left="0" w:firstLine="851"/>
        <w:contextualSpacing/>
        <w:jc w:val="both"/>
        <w:rPr>
          <w:lang w:val="ru-RU"/>
        </w:rPr>
      </w:pPr>
      <w:r w:rsidRPr="00F11630">
        <w:rPr>
          <w:lang w:val="ru-RU"/>
        </w:rPr>
        <w:t>приложение к решению о местном бюджете на очередной финансовый год и плановый период, устанавливающее нормативы распределения доходов между местным бюджетом;</w:t>
      </w:r>
    </w:p>
    <w:p w:rsidR="00F11630" w:rsidRPr="00F11630" w:rsidRDefault="00F11630" w:rsidP="00F11630">
      <w:pPr>
        <w:pStyle w:val="a3"/>
        <w:widowControl w:val="0"/>
        <w:numPr>
          <w:ilvl w:val="0"/>
          <w:numId w:val="19"/>
        </w:numPr>
        <w:spacing w:before="0" w:beforeAutospacing="0" w:after="0" w:afterAutospacing="0"/>
        <w:ind w:left="0" w:firstLine="851"/>
        <w:contextualSpacing/>
        <w:jc w:val="both"/>
        <w:rPr>
          <w:lang w:val="ru-RU"/>
        </w:rPr>
      </w:pPr>
      <w:r w:rsidRPr="00F11630">
        <w:rPr>
          <w:lang w:val="ru-RU"/>
        </w:rPr>
        <w:t>общий объем расходов в очередном финансовом году и плановом периоде;</w:t>
      </w:r>
    </w:p>
    <w:p w:rsidR="00F11630" w:rsidRPr="00F11630" w:rsidRDefault="00F11630" w:rsidP="00F11630">
      <w:pPr>
        <w:pStyle w:val="a3"/>
        <w:widowControl w:val="0"/>
        <w:numPr>
          <w:ilvl w:val="0"/>
          <w:numId w:val="19"/>
        </w:numPr>
        <w:spacing w:before="0" w:beforeAutospacing="0" w:after="0" w:afterAutospacing="0"/>
        <w:ind w:left="0" w:firstLine="851"/>
        <w:contextualSpacing/>
        <w:jc w:val="both"/>
        <w:rPr>
          <w:lang w:val="ru-RU"/>
        </w:rPr>
      </w:pPr>
      <w:r w:rsidRPr="00F11630">
        <w:rPr>
          <w:lang w:val="ru-RU"/>
        </w:rPr>
        <w:t>условно утвержденные расходы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F11630" w:rsidRPr="00F11630" w:rsidRDefault="00F11630" w:rsidP="00F11630">
      <w:pPr>
        <w:pStyle w:val="a3"/>
        <w:widowControl w:val="0"/>
        <w:numPr>
          <w:ilvl w:val="0"/>
          <w:numId w:val="19"/>
        </w:numPr>
        <w:spacing w:before="0" w:beforeAutospacing="0" w:after="0" w:afterAutospacing="0"/>
        <w:ind w:left="0" w:firstLine="851"/>
        <w:contextualSpacing/>
        <w:jc w:val="both"/>
        <w:rPr>
          <w:lang w:val="ru-RU"/>
        </w:rPr>
      </w:pPr>
      <w:r w:rsidRPr="00F11630">
        <w:rPr>
          <w:lang w:val="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F11630" w:rsidRPr="00F11630" w:rsidRDefault="00F11630" w:rsidP="00F11630">
      <w:pPr>
        <w:pStyle w:val="a3"/>
        <w:widowControl w:val="0"/>
        <w:numPr>
          <w:ilvl w:val="0"/>
          <w:numId w:val="19"/>
        </w:numPr>
        <w:spacing w:before="0" w:beforeAutospacing="0" w:after="0" w:afterAutospacing="0"/>
        <w:ind w:left="0" w:firstLine="851"/>
        <w:contextualSpacing/>
        <w:jc w:val="both"/>
        <w:rPr>
          <w:lang w:val="ru-RU"/>
        </w:rPr>
      </w:pPr>
      <w:r w:rsidRPr="00F11630">
        <w:rPr>
          <w:lang w:val="ru-RU"/>
        </w:rPr>
        <w:t>дефицит (профицит) местного бюджета на очередной финансовый год и плановый период.</w:t>
      </w:r>
    </w:p>
    <w:p w:rsidR="00F11630" w:rsidRPr="00F11630" w:rsidRDefault="00F11630" w:rsidP="00F11630">
      <w:pPr>
        <w:pStyle w:val="a3"/>
        <w:widowControl w:val="0"/>
        <w:numPr>
          <w:ilvl w:val="0"/>
          <w:numId w:val="18"/>
        </w:numPr>
        <w:spacing w:before="0" w:beforeAutospacing="0" w:after="0" w:afterAutospacing="0"/>
        <w:ind w:left="0" w:firstLine="851"/>
        <w:contextualSpacing/>
        <w:jc w:val="both"/>
        <w:rPr>
          <w:lang w:val="ru-RU"/>
        </w:rPr>
      </w:pPr>
      <w:r w:rsidRPr="00F11630">
        <w:rPr>
          <w:lang w:val="ru-RU"/>
        </w:rPr>
        <w:t>Счетная палата Асекеевского района проводит экспертизу проекта решения о бюджете на очередной финансовый год и плановый период в течение 15 календарных дней со дня поступления в Счетную палату, по результатам которой в представительный орган муниципального образования представляет заключение. Заключение представительным органом направляется в течение суток главе и в финансовый отдел администрации.</w:t>
      </w:r>
    </w:p>
    <w:p w:rsidR="00F11630" w:rsidRPr="00F11630" w:rsidRDefault="00F11630" w:rsidP="00F11630">
      <w:pPr>
        <w:pStyle w:val="a3"/>
        <w:widowControl w:val="0"/>
        <w:numPr>
          <w:ilvl w:val="0"/>
          <w:numId w:val="18"/>
        </w:numPr>
        <w:spacing w:before="0" w:beforeAutospacing="0" w:after="0" w:afterAutospacing="0"/>
        <w:ind w:left="0" w:firstLine="851"/>
        <w:contextualSpacing/>
        <w:jc w:val="both"/>
        <w:rPr>
          <w:lang w:val="ru-RU"/>
        </w:rPr>
      </w:pPr>
      <w:r w:rsidRPr="00F11630">
        <w:rPr>
          <w:lang w:val="ru-RU"/>
        </w:rPr>
        <w:t>Совет депутатов муниципального образования  Рязановский сельсовет рассматривает проект решения о бюджете во втором чтении не позднее 31 декабря текущего года.</w:t>
      </w:r>
    </w:p>
    <w:p w:rsidR="00F11630" w:rsidRPr="00F11630" w:rsidRDefault="00F11630" w:rsidP="00F11630">
      <w:pPr>
        <w:pStyle w:val="a3"/>
        <w:widowControl w:val="0"/>
        <w:numPr>
          <w:ilvl w:val="0"/>
          <w:numId w:val="18"/>
        </w:numPr>
        <w:spacing w:before="0" w:beforeAutospacing="0" w:after="0" w:afterAutospacing="0"/>
        <w:ind w:left="0" w:firstLine="851"/>
        <w:contextualSpacing/>
        <w:jc w:val="both"/>
        <w:rPr>
          <w:lang w:val="ru-RU"/>
        </w:rPr>
      </w:pPr>
      <w:r w:rsidRPr="00F11630">
        <w:rPr>
          <w:lang w:val="ru-RU"/>
        </w:rPr>
        <w:t>На второе чтение проект решения о бюджете муниципального образования  Рязановский сельсовет представляется с учетом внесенных поправок.</w:t>
      </w:r>
    </w:p>
    <w:p w:rsidR="00F11630" w:rsidRPr="00F11630" w:rsidRDefault="00F11630" w:rsidP="00F11630">
      <w:pPr>
        <w:pStyle w:val="a3"/>
        <w:widowControl w:val="0"/>
        <w:numPr>
          <w:ilvl w:val="0"/>
          <w:numId w:val="18"/>
        </w:numPr>
        <w:spacing w:before="0" w:beforeAutospacing="0" w:after="0" w:afterAutospacing="0"/>
        <w:ind w:left="0" w:firstLine="851"/>
        <w:contextualSpacing/>
        <w:jc w:val="both"/>
        <w:rPr>
          <w:lang w:val="ru-RU"/>
        </w:rPr>
      </w:pPr>
      <w:r w:rsidRPr="00F11630">
        <w:rPr>
          <w:lang w:val="ru-RU"/>
        </w:rPr>
        <w:t>Принятое Советом депутатов муниципального образования  Рязановский сельсовет решение о бюджете на очередной финансовый год и на плановый период направляется главе муниципального образования  Рязановский сельсовет для подписания и опубликования.</w:t>
      </w:r>
    </w:p>
    <w:p w:rsidR="00F11630" w:rsidRPr="00F11630" w:rsidRDefault="00F11630" w:rsidP="00F11630">
      <w:pPr>
        <w:pStyle w:val="a3"/>
        <w:widowControl w:val="0"/>
        <w:spacing w:before="0" w:beforeAutospacing="0" w:after="0" w:afterAutospacing="0"/>
        <w:contextualSpacing/>
        <w:jc w:val="both"/>
        <w:rPr>
          <w:lang w:val="ru-RU"/>
        </w:rPr>
      </w:pPr>
    </w:p>
    <w:p w:rsidR="00F11630" w:rsidRPr="00F11630" w:rsidRDefault="00F11630" w:rsidP="00F11630">
      <w:pPr>
        <w:pStyle w:val="a3"/>
        <w:widowControl w:val="0"/>
        <w:spacing w:before="0" w:beforeAutospacing="0" w:after="0" w:afterAutospacing="0"/>
        <w:contextualSpacing/>
        <w:jc w:val="both"/>
        <w:rPr>
          <w:lang w:val="ru-RU"/>
        </w:rPr>
      </w:pPr>
    </w:p>
    <w:p w:rsidR="00F11630" w:rsidRPr="00F11630" w:rsidRDefault="00F11630" w:rsidP="00F11630">
      <w:pPr>
        <w:pStyle w:val="a3"/>
        <w:widowControl w:val="0"/>
        <w:spacing w:before="0" w:beforeAutospacing="0" w:after="0" w:afterAutospacing="0"/>
        <w:contextualSpacing/>
        <w:jc w:val="both"/>
        <w:rPr>
          <w:b/>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Статья 32. Порядок проведения публичных слушаний по проекту местного бюджета</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xml:space="preserve">1. Публичные слушания по проекту местного бюджета проводятся представительным органом муниципального образования в целях реализации в муниципальном образовании  Рязановский сельсовет принципа прозрачности (открытости) бюджетной системы Российской Федерации, обеспечения открытости для </w:t>
      </w:r>
      <w:r w:rsidRPr="00F11630">
        <w:rPr>
          <w:rFonts w:ascii="Times New Roman" w:hAnsi="Times New Roman"/>
          <w:lang w:val="ru-RU"/>
        </w:rPr>
        <w:lastRenderedPageBreak/>
        <w:t>общества и средств массовой информации процедур рассмотрения и принятия решений по проекту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2. Публичные слушания по проекту местного бюджета проводятся не раннее чем через 15 дней и не позднее чем через 30 дней после опубликования проекта решения о местном бюджете на очередной финансовый год и на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3. В публичных слушаниях по проекту местного бюджета вправе участвовать все заинтересованные жители муниципального образования  Рязановский сельсовет, а также представители организаций, осуществляющих свою деятельность на территории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4. Публичные слушания по проекту местного бюджета проводятся            в соответствии с регламентом проведения публичных слушаний, определяется место, дата и время проведения публичных слушаний.</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5. Итогом проведения публичных слушаний является принятие рекомендаций публичных слушаний. Рекомендации публичных слушаний подлежат рассмотрению комитетом по бюджетной, налоговой политике и могут быть учтены при подготовке замечаний и предложений к проекту решения о местном бюджете на очередной финансовый год и на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33. Рассмотрение во втором чтении проекта решения о бюджете муниципального образования на очередной финансовый год и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20"/>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Совет депутатов муниципального образования  Рязановский сельсовет рассматривает проект решения о местном бюджете на очередной финансовый год и плановый период не позднее 31 декабря текущего года.</w:t>
      </w:r>
    </w:p>
    <w:p w:rsidR="00F11630" w:rsidRPr="00F11630" w:rsidRDefault="00F11630" w:rsidP="00F11630">
      <w:pPr>
        <w:widowControl w:val="0"/>
        <w:numPr>
          <w:ilvl w:val="0"/>
          <w:numId w:val="20"/>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Предметом рассмотрения проекта решения о местном бюджете на очередной финансовый год и плановый период во втором чтении являются текстовые статьи проекта решения, а также приложения к нему, устанавливающие:</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r w:rsidRPr="00F11630">
        <w:rPr>
          <w:rFonts w:ascii="Times New Roman" w:hAnsi="Times New Roman"/>
          <w:lang w:val="ru-RU"/>
        </w:rPr>
        <w:t>- перечень главных администраторов доходов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перечень главных администраторов источников финансирования дефицита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поступление доходов местного бюджета по кодам видов доходов, подвидов доходов, классификации операций сектора муниципального управления, относящихся к доходам бюджетов на очередной финансовый год и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бюджетные ассигнования по разделам и подразделам классификации расходов на очередной финансовый год и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бюджетные ассигнования (за исключением утвержденных в первом чтении условно утверждаемых (утвержденных) расходов) по ведомственной структуре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статьям(муниципальным программам и не программным направлениям деятельности), группам и подгруппам видов расходов классификации расходов местного бюджета) в пределах общего объема расходов местного бюджета, утвержденным в первом чтении;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программу приватизации муниципального имущества, находящегося в собственности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источники финансирования дефицита местного бюджета на очередной финансовый год и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3. По итогам обсуждения проекта бюджета выносится решение о бюджете муниципального образования  Рязановский сельсовет на очередной финансовый год и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 xml:space="preserve">ГЛАВА </w:t>
      </w:r>
      <w:r w:rsidRPr="00F11630">
        <w:rPr>
          <w:rFonts w:ascii="Times New Roman" w:hAnsi="Times New Roman"/>
          <w:b/>
        </w:rPr>
        <w:t>IV</w:t>
      </w:r>
      <w:r w:rsidRPr="00F11630">
        <w:rPr>
          <w:rFonts w:ascii="Times New Roman" w:hAnsi="Times New Roman"/>
          <w:b/>
          <w:lang w:val="ru-RU"/>
        </w:rPr>
        <w:t xml:space="preserve">. ВНЕСЕНИЕ ИЗМЕНЕНИЙ В РЕШЕНИЕ СОВЕТА ДЕПУТАТОВ О МЕСТНОМ БЮДЖЕТЕ НА ТЕКУЩИЙ ФИНАНСОВЫЙ ГОД И </w:t>
      </w:r>
      <w:r w:rsidRPr="00F11630">
        <w:rPr>
          <w:rFonts w:ascii="Times New Roman" w:hAnsi="Times New Roman"/>
          <w:b/>
          <w:lang w:val="ru-RU"/>
        </w:rPr>
        <w:lastRenderedPageBreak/>
        <w:t>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34. Рассмотрение проекта решения о внесении изменений в решение о местном бюджете</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21"/>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Администрация муниципального образования разрабатывает и представляет в Совет депутатов проект решений о внесении изменений в местный бюджет на текущий финансовый год и на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Проект решения о внесении изменений в решение о местном бюджете на текущий финансовый год и плановый период рассматривается Советом депутатов в очередном и внеочередном порядке.</w:t>
      </w:r>
    </w:p>
    <w:p w:rsidR="00F11630" w:rsidRPr="00F11630" w:rsidRDefault="00F11630" w:rsidP="00F11630">
      <w:pPr>
        <w:widowControl w:val="0"/>
        <w:numPr>
          <w:ilvl w:val="0"/>
          <w:numId w:val="21"/>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11630" w:rsidRPr="00F11630" w:rsidRDefault="00F11630" w:rsidP="00F11630">
      <w:pPr>
        <w:widowControl w:val="0"/>
        <w:numPr>
          <w:ilvl w:val="0"/>
          <w:numId w:val="21"/>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 случае увеличения общего объема доходов местного бюджета в плановом периоде указанное увеличение относится: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соответствующее увеличение условно утверждаемых (утвержденных) расходов;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 xml:space="preserve">ГЛАВА </w:t>
      </w:r>
      <w:r w:rsidRPr="00F11630">
        <w:rPr>
          <w:rFonts w:ascii="Times New Roman" w:hAnsi="Times New Roman"/>
          <w:b/>
        </w:rPr>
        <w:t>V</w:t>
      </w:r>
      <w:r w:rsidRPr="00F11630">
        <w:rPr>
          <w:rFonts w:ascii="Times New Roman" w:hAnsi="Times New Roman"/>
          <w:b/>
          <w:lang w:val="ru-RU"/>
        </w:rPr>
        <w:t>. ИСПОЛНЕНИЕ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35. Основы исполнения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Исполнение местного бюджета обеспечивается администрацией муниципального образования  Рязановский сельсовет.</w:t>
      </w:r>
    </w:p>
    <w:p w:rsidR="00F11630" w:rsidRPr="00F11630" w:rsidRDefault="00F11630" w:rsidP="00F11630">
      <w:pPr>
        <w:pStyle w:val="a4"/>
        <w:spacing w:after="0"/>
        <w:ind w:left="0"/>
        <w:contextualSpacing/>
        <w:jc w:val="both"/>
        <w:rPr>
          <w:lang w:val="ru-RU"/>
        </w:rPr>
      </w:pPr>
      <w:r w:rsidRPr="00F11630">
        <w:rPr>
          <w:lang w:val="ru-RU"/>
        </w:rPr>
        <w:t>Организация исполнения местного бюджета возлагается на бухгалтерию администрации муниципального образования</w:t>
      </w:r>
    </w:p>
    <w:p w:rsidR="00F11630" w:rsidRPr="00F11630" w:rsidRDefault="00F11630" w:rsidP="00F11630">
      <w:pPr>
        <w:pStyle w:val="a4"/>
        <w:spacing w:after="0"/>
        <w:ind w:left="0"/>
        <w:contextualSpacing/>
        <w:jc w:val="both"/>
        <w:rPr>
          <w:lang w:val="ru-RU"/>
        </w:rPr>
      </w:pPr>
      <w:r w:rsidRPr="00F11630">
        <w:rPr>
          <w:lang w:val="ru-RU"/>
        </w:rPr>
        <w:t>Исполнение бюджета организуется на основе сводной бюджетной росписи и кассового плана.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Бюджет исполняется на основе принципа единства кассы и подведомственности расходов.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36. Сводная бюджетная роспись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2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Порядок составления и ведения сводной бюджетной росписи местного бюджета устанавливается финансовым отделом.</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Утверждение сводной бюджетной росписи местного бюджета и внесение изменений в неё осуществляется специалистом муниципального образования  Рязановский сельсовет.</w:t>
      </w:r>
    </w:p>
    <w:p w:rsidR="00F11630" w:rsidRPr="00F11630" w:rsidRDefault="00F11630" w:rsidP="00F11630">
      <w:pPr>
        <w:widowControl w:val="0"/>
        <w:numPr>
          <w:ilvl w:val="0"/>
          <w:numId w:val="2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lastRenderedPageBreak/>
        <w:t>Утвержденные показатели сводной бюджетной росписи должны соответствовать показателям, утвержденным решением о местном бюджете на текущий финансовый год и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В случае внесения изменений в решение о местном бюджете на текущий финансовый год и плановый период руководитель финансового отдела утверждает соответствующие изменения в сводную бюджетную роспись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В ходе исполнения местного бюджета показатели сводной бюджетной росписи могут быть изменены без внесения изменений в решение о местном бюджете на текущий финансовый год и плановый период.</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году;</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и решений, предусматривающих осуществление полномочий органов муниципальной власти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резервного фонда, распределения бюджетных ассигнований между полномочиями бюджетных средств на конкурсной основе и по иным основаниям, связанным с особенностями исполнения бюджетов Асекеевского района, перераспределения бюджетных ассигнований между главными распорядителями бюджетных средств, установленных решением о местном бюджете на текущий финансовый год и плановый период, – в пределах объема бюджетных ассигнований;</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перераспределения бюджетных ассигнований между текущим финансовым годом и плановом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по соответствующим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текущий финансовый год и плановый период;</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(муниципальными программами и непрограммными расходами), группами и подгруппами видов расходов классификации расходов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превышают 10 процентов;</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получения субсидий, субвенций и иных межбюджетных трансфертов и безвозмездных поступлений от физических лиц, имеющих целевое назначение, сверх объемов, утвержденных решением о местном бюджете на текущий финансовый год и плановый период, а также в случаях их сокращения (возврата при отсутствии потребности указанных средств);</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rPr>
      </w:pPr>
      <w:r w:rsidRPr="00F11630">
        <w:rPr>
          <w:rFonts w:ascii="Times New Roman" w:hAnsi="Times New Roman"/>
        </w:rPr>
        <w:lastRenderedPageBreak/>
        <w:t>проведении реструктуризации муниципального долга;</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11630" w:rsidRPr="00F11630" w:rsidRDefault="00F11630" w:rsidP="00F11630">
      <w:pPr>
        <w:widowControl w:val="0"/>
        <w:numPr>
          <w:ilvl w:val="0"/>
          <w:numId w:val="2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изменения типа муниципальных учреждений и организационно – правовой формы муниципальных унитарных предприятий.</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на текущий финансовый год и плановый период не допускается.</w:t>
      </w:r>
    </w:p>
    <w:p w:rsidR="00F11630" w:rsidRPr="00F11630" w:rsidRDefault="00F11630" w:rsidP="00F11630">
      <w:pPr>
        <w:widowControl w:val="0"/>
        <w:numPr>
          <w:ilvl w:val="0"/>
          <w:numId w:val="2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При составлении и ведении сводной бюджетной росписи местного бюджета её показатели утверждаются по главным распорядителям средств местного бюджета, разделам, подразделам, целевым статьям (муниципальным программам и не включенным в них направлениям деятельности), группам и подгруппам видов расходов классификации расходов бюджетов.</w:t>
      </w:r>
    </w:p>
    <w:p w:rsidR="00F11630" w:rsidRPr="00F11630" w:rsidRDefault="00F11630" w:rsidP="00F11630">
      <w:pPr>
        <w:widowControl w:val="0"/>
        <w:numPr>
          <w:ilvl w:val="0"/>
          <w:numId w:val="2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w:t>
      </w:r>
    </w:p>
    <w:p w:rsidR="00F11630" w:rsidRPr="00F11630" w:rsidRDefault="00F11630" w:rsidP="00F11630">
      <w:pPr>
        <w:widowControl w:val="0"/>
        <w:numPr>
          <w:ilvl w:val="0"/>
          <w:numId w:val="2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rPr>
      </w:pPr>
      <w:r w:rsidRPr="00F11630">
        <w:rPr>
          <w:rFonts w:ascii="Times New Roman" w:hAnsi="Times New Roman"/>
          <w:b/>
        </w:rPr>
        <w:t>Статья 37. «Кассовый план»</w:t>
      </w:r>
    </w:p>
    <w:p w:rsidR="00F11630" w:rsidRPr="00F11630" w:rsidRDefault="00F11630" w:rsidP="00F11630">
      <w:pPr>
        <w:widowControl w:val="0"/>
        <w:autoSpaceDE w:val="0"/>
        <w:autoSpaceDN w:val="0"/>
        <w:adjustRightInd w:val="0"/>
        <w:ind w:firstLine="851"/>
        <w:contextualSpacing/>
        <w:jc w:val="both"/>
        <w:rPr>
          <w:rFonts w:ascii="Times New Roman" w:hAnsi="Times New Roman"/>
          <w:b/>
        </w:rPr>
      </w:pPr>
    </w:p>
    <w:p w:rsidR="00F11630" w:rsidRPr="00F11630" w:rsidRDefault="00F11630" w:rsidP="00F11630">
      <w:pPr>
        <w:widowControl w:val="0"/>
        <w:numPr>
          <w:ilvl w:val="0"/>
          <w:numId w:val="2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11630" w:rsidRPr="00F11630" w:rsidRDefault="00F11630" w:rsidP="00F11630">
      <w:pPr>
        <w:widowControl w:val="0"/>
        <w:numPr>
          <w:ilvl w:val="0"/>
          <w:numId w:val="2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Бухгалтерия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Составление и ведение кассового плана осуществляется специалистом администрации.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38. Исполнение бюджета по доходам</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Исполнение местного бюджета по доходам предусматривает: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xml:space="preserve">-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w:t>
      </w:r>
      <w:r w:rsidRPr="00F11630">
        <w:rPr>
          <w:rFonts w:ascii="Times New Roman" w:hAnsi="Times New Roman"/>
          <w:lang w:val="ru-RU"/>
        </w:rPr>
        <w:lastRenderedPageBreak/>
        <w:t>установленным Бюджетным кодексом Российской Федерации и законами Оренбургской области,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зачет излишне уплаченных или излишне взысканных сумм в соответствии с законодательством Российской Федерации;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перечисление территориальным органам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39. Исполнение местного бюджета по расходам</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numPr>
          <w:ilvl w:val="0"/>
          <w:numId w:val="2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Исполнение местного бюджета по расходам осуществляется в порядке, установленным финансовым отделом администрации, с соблюдением требований бюджетного законодательства.</w:t>
      </w:r>
    </w:p>
    <w:p w:rsidR="00F11630" w:rsidRPr="00F11630" w:rsidRDefault="00F11630" w:rsidP="00F11630">
      <w:pPr>
        <w:widowControl w:val="0"/>
        <w:numPr>
          <w:ilvl w:val="0"/>
          <w:numId w:val="2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Исполнение местного бюджета по расходам предусматривает:</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r w:rsidRPr="00F11630">
        <w:rPr>
          <w:rFonts w:ascii="Times New Roman" w:hAnsi="Times New Roman"/>
          <w:lang w:val="ru-RU"/>
        </w:rPr>
        <w:t>- принятие бюджетных обязательств;</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r w:rsidRPr="00F11630">
        <w:rPr>
          <w:rFonts w:ascii="Times New Roman" w:hAnsi="Times New Roman"/>
          <w:lang w:val="ru-RU"/>
        </w:rPr>
        <w:t>- подтверждение денежных обязательств;</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r w:rsidRPr="00F11630">
        <w:rPr>
          <w:rFonts w:ascii="Times New Roman" w:hAnsi="Times New Roman"/>
          <w:lang w:val="ru-RU"/>
        </w:rPr>
        <w:t>- санкционирование оплаты денежных обязательств;</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r w:rsidRPr="00F11630">
        <w:rPr>
          <w:rFonts w:ascii="Times New Roman" w:hAnsi="Times New Roman"/>
          <w:lang w:val="ru-RU"/>
        </w:rPr>
        <w:t>- подтверждение исполнения денежных обязательств.</w:t>
      </w:r>
    </w:p>
    <w:p w:rsidR="00F11630" w:rsidRPr="00F11630" w:rsidRDefault="00F11630" w:rsidP="00F11630">
      <w:pPr>
        <w:widowControl w:val="0"/>
        <w:numPr>
          <w:ilvl w:val="0"/>
          <w:numId w:val="2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Получатель средств местного бюджета принимает бюджетные обязательства в пределах доведенных до него лимитов бюджетных обязательств.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11630" w:rsidRPr="00F11630" w:rsidRDefault="00F11630" w:rsidP="00F11630">
      <w:pPr>
        <w:widowControl w:val="0"/>
        <w:numPr>
          <w:ilvl w:val="0"/>
          <w:numId w:val="2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Получатель бюджетных средств подтверждает обязанность отложить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и осуществления мер безопасности в отношении потерпевших, свидетелей и иных участников уголовного судопроизводства, – в соответствии с платежными документами.</w:t>
      </w:r>
    </w:p>
    <w:p w:rsidR="00F11630" w:rsidRPr="00F11630" w:rsidRDefault="00F11630" w:rsidP="00F11630">
      <w:pPr>
        <w:widowControl w:val="0"/>
        <w:numPr>
          <w:ilvl w:val="0"/>
          <w:numId w:val="2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Санкционирование оплаты денежных обязательств осуществляется в форме разрешительной подписи (акцента)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 Российской Федерации.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11630" w:rsidRPr="00F11630" w:rsidRDefault="00F11630" w:rsidP="00F11630">
      <w:pPr>
        <w:widowControl w:val="0"/>
        <w:numPr>
          <w:ilvl w:val="0"/>
          <w:numId w:val="25"/>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 xml:space="preserve">Подтверждения исполнения денежных обязательств осуществляется на основании платежных документов, подтверждающих списание денежных средств с </w:t>
      </w:r>
      <w:r w:rsidRPr="00F11630">
        <w:rPr>
          <w:rFonts w:ascii="Times New Roman" w:hAnsi="Times New Roman"/>
          <w:lang w:val="ru-RU"/>
        </w:rPr>
        <w:lastRenderedPageBreak/>
        <w:t>единого счета бюджета в пользу физических 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rPr>
      </w:pPr>
      <w:r w:rsidRPr="00F11630">
        <w:rPr>
          <w:rFonts w:ascii="Times New Roman" w:hAnsi="Times New Roman"/>
          <w:b/>
        </w:rPr>
        <w:t>Статья 40. Бюджетная роспись</w:t>
      </w:r>
    </w:p>
    <w:p w:rsidR="00F11630" w:rsidRPr="00F11630" w:rsidRDefault="00F11630" w:rsidP="00F11630">
      <w:pPr>
        <w:widowControl w:val="0"/>
        <w:autoSpaceDE w:val="0"/>
        <w:autoSpaceDN w:val="0"/>
        <w:adjustRightInd w:val="0"/>
        <w:ind w:firstLine="851"/>
        <w:contextualSpacing/>
        <w:jc w:val="both"/>
        <w:rPr>
          <w:rFonts w:ascii="Times New Roman" w:hAnsi="Times New Roman"/>
          <w:b/>
        </w:rPr>
      </w:pPr>
    </w:p>
    <w:p w:rsidR="00F11630" w:rsidRPr="00F11630" w:rsidRDefault="00F11630" w:rsidP="00F11630">
      <w:pPr>
        <w:widowControl w:val="0"/>
        <w:numPr>
          <w:ilvl w:val="0"/>
          <w:numId w:val="2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Порядок составления и ведения бюджетных росписей главных распорядителей бюджетных средств местного бюджета, включая внесение изменений в них, устанавливается администрацией муниципального образования Рязановский сельсовет .</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отделом администрации лимитами бюджетных обязательств.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Бюджетные росписи распорядителей бюджетных средств местного бюджета составляются с бюджетными ассигнованиями и доведенными им лимитами бюджетных обязательств.</w:t>
      </w:r>
    </w:p>
    <w:p w:rsidR="00F11630" w:rsidRPr="00F11630" w:rsidRDefault="00F11630" w:rsidP="00F11630">
      <w:pPr>
        <w:widowControl w:val="0"/>
        <w:numPr>
          <w:ilvl w:val="0"/>
          <w:numId w:val="2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Утверждение бюджетной росписи и внесение изменений в неё осуществляются главными распорядителями бюджетных средств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F11630" w:rsidRPr="00F11630" w:rsidRDefault="00F11630" w:rsidP="00F11630">
      <w:pPr>
        <w:widowControl w:val="0"/>
        <w:numPr>
          <w:ilvl w:val="0"/>
          <w:numId w:val="26"/>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41. Исполнение местного бюджета по источникам финансирования дефицита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муниципального образования Рязановский сельсовет в соответствии с положениями Бюджетного кодекса Российской Федерации.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муниципального образования Рязановский сельсовет.</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42. Лицевые счета для учета операций по исполнению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в финансовом отделе администрации муниципального образования Рязановский сельсовет открываемых в соответствии с положениями бюджетного законодательства </w:t>
      </w:r>
      <w:r w:rsidRPr="00F11630">
        <w:rPr>
          <w:rFonts w:ascii="Times New Roman" w:hAnsi="Times New Roman"/>
          <w:lang w:val="ru-RU"/>
        </w:rPr>
        <w:lastRenderedPageBreak/>
        <w:t>Российской Федерации.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43. Предельные объемы финансирования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2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В случае и порядке, установленных финансовым отделом,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11630" w:rsidRPr="00F11630" w:rsidRDefault="00F11630" w:rsidP="00F11630">
      <w:pPr>
        <w:widowControl w:val="0"/>
        <w:numPr>
          <w:ilvl w:val="0"/>
          <w:numId w:val="27"/>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на соответствующий квартал на основе заявок на финансирование главных распорядителей, распорядителей и получателей бюджетных средств.</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44. Использование доходов, фактически полученных при исполнении местного бюджета сверх утвержденных решением о местном бюджете на текущий финансовый год и плановый период</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28"/>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Доходы фактически полученные при исполнении местного бюджета сверх утвержденных решением о местном бюджете на текущий финансовый год и плановый период общего объема доходов (без учета безвозмездных поступлений), могут направляться муниципальным образованием Рязановский сельсовет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исполнение публичных нормативных обязательств в случае недостаточности предусмотренных на их исполнение бюджетных ассигнований в разделе, предусмотренном пункт 2 статьи 36 настоящего Положения.</w:t>
      </w:r>
    </w:p>
    <w:p w:rsidR="00F11630" w:rsidRPr="00F11630" w:rsidRDefault="00F11630" w:rsidP="00F11630">
      <w:pPr>
        <w:widowControl w:val="0"/>
        <w:numPr>
          <w:ilvl w:val="0"/>
          <w:numId w:val="28"/>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Субсидии, субвенции, иные межбюджетные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F11630" w:rsidRPr="00F11630" w:rsidRDefault="00F11630" w:rsidP="00F11630">
      <w:pPr>
        <w:widowControl w:val="0"/>
        <w:numPr>
          <w:ilvl w:val="0"/>
          <w:numId w:val="28"/>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остатки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w:t>
      </w:r>
      <w:r w:rsidRPr="00F11630">
        <w:rPr>
          <w:rFonts w:ascii="Times New Roman" w:hAnsi="Times New Roman"/>
          <w:lang w:val="ru-RU"/>
        </w:rPr>
        <w:lastRenderedPageBreak/>
        <w:t>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финансовым отделом с соблюдением общих требований, установленных Министерством финансов Российской Федерации.</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45. Основы кассового обслуживания исполнения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При кассовом обслуживании местного бюджета:</w:t>
      </w:r>
    </w:p>
    <w:p w:rsidR="00F11630" w:rsidRPr="00F11630" w:rsidRDefault="00F11630" w:rsidP="00F11630">
      <w:pPr>
        <w:widowControl w:val="0"/>
        <w:numPr>
          <w:ilvl w:val="0"/>
          <w:numId w:val="29"/>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территориальному органу Федерального казначейства в учреждении Центрального банка Российской Федерации;</w:t>
      </w:r>
    </w:p>
    <w:p w:rsidR="00F11630" w:rsidRPr="00F11630" w:rsidRDefault="00F11630" w:rsidP="00F11630">
      <w:pPr>
        <w:widowControl w:val="0"/>
        <w:numPr>
          <w:ilvl w:val="0"/>
          <w:numId w:val="29"/>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управление средствами на едином счете местного бюджета осуществляет администрация муниципального образования Рязановский сельсовет</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46. Исполнение судебных актов по обращению взыскания на средства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Исполнение судебных актов по обращению взыскания на средства местного бюджета осуществляется в соответствии с требованиями и порядком, установленным Бюджетным кодексом Российской Федерации и административным регламентом исполнения финансовым отделом муниципальной функции организации исполнения судебных актов, предусматривающих обращение взыскания на средства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 xml:space="preserve">ГЛАВА </w:t>
      </w:r>
      <w:r w:rsidRPr="00F11630">
        <w:rPr>
          <w:rFonts w:ascii="Times New Roman" w:hAnsi="Times New Roman"/>
          <w:b/>
        </w:rPr>
        <w:t>VI</w:t>
      </w:r>
      <w:r w:rsidRPr="00F11630">
        <w:rPr>
          <w:rFonts w:ascii="Times New Roman" w:hAnsi="Times New Roman"/>
          <w:b/>
          <w:lang w:val="ru-RU"/>
        </w:rPr>
        <w:t>. ОСНОВЫ СОСТАВЛЕНИЯ, ВНЕШНЕЙ ПРОВЕРКИ, РАССМОТРЕНИЯ И УТВЕРЖДЕНИЯ БЮДЖЕТНОЙ ОТЧЕТНОТИ</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47. Бюджетная отчетность об исполнении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30"/>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Бюджетная отчетность об исполнении местного бюджета включает в себя:</w:t>
      </w:r>
    </w:p>
    <w:p w:rsidR="00F11630" w:rsidRPr="00F11630" w:rsidRDefault="00F11630" w:rsidP="00F11630">
      <w:pPr>
        <w:widowControl w:val="0"/>
        <w:numPr>
          <w:ilvl w:val="0"/>
          <w:numId w:val="31"/>
        </w:numPr>
        <w:autoSpaceDE w:val="0"/>
        <w:autoSpaceDN w:val="0"/>
        <w:adjustRightInd w:val="0"/>
        <w:ind w:left="0" w:firstLine="851"/>
        <w:contextualSpacing/>
        <w:jc w:val="both"/>
        <w:rPr>
          <w:rFonts w:ascii="Times New Roman" w:hAnsi="Times New Roman"/>
        </w:rPr>
      </w:pPr>
      <w:r w:rsidRPr="00F11630">
        <w:rPr>
          <w:rFonts w:ascii="Times New Roman" w:hAnsi="Times New Roman"/>
        </w:rPr>
        <w:t>отчет об исполнении бюджета;</w:t>
      </w:r>
    </w:p>
    <w:p w:rsidR="00F11630" w:rsidRPr="00F11630" w:rsidRDefault="00F11630" w:rsidP="00F11630">
      <w:pPr>
        <w:widowControl w:val="0"/>
        <w:numPr>
          <w:ilvl w:val="0"/>
          <w:numId w:val="31"/>
        </w:numPr>
        <w:autoSpaceDE w:val="0"/>
        <w:autoSpaceDN w:val="0"/>
        <w:adjustRightInd w:val="0"/>
        <w:ind w:left="0" w:firstLine="851"/>
        <w:contextualSpacing/>
        <w:jc w:val="both"/>
        <w:rPr>
          <w:rFonts w:ascii="Times New Roman" w:hAnsi="Times New Roman"/>
        </w:rPr>
      </w:pPr>
      <w:r w:rsidRPr="00F11630">
        <w:rPr>
          <w:rFonts w:ascii="Times New Roman" w:hAnsi="Times New Roman"/>
        </w:rPr>
        <w:t>баланс исполнения бюджета;</w:t>
      </w:r>
    </w:p>
    <w:p w:rsidR="00F11630" w:rsidRPr="00F11630" w:rsidRDefault="00F11630" w:rsidP="00F11630">
      <w:pPr>
        <w:widowControl w:val="0"/>
        <w:numPr>
          <w:ilvl w:val="0"/>
          <w:numId w:val="31"/>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отчет о финансовых результатах деятельности;</w:t>
      </w:r>
    </w:p>
    <w:p w:rsidR="00F11630" w:rsidRPr="00F11630" w:rsidRDefault="00F11630" w:rsidP="00F11630">
      <w:pPr>
        <w:widowControl w:val="0"/>
        <w:numPr>
          <w:ilvl w:val="0"/>
          <w:numId w:val="31"/>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отчет о движении денежных средств;</w:t>
      </w:r>
    </w:p>
    <w:p w:rsidR="00F11630" w:rsidRPr="00F11630" w:rsidRDefault="00F11630" w:rsidP="00F11630">
      <w:pPr>
        <w:widowControl w:val="0"/>
        <w:numPr>
          <w:ilvl w:val="0"/>
          <w:numId w:val="31"/>
        </w:numPr>
        <w:autoSpaceDE w:val="0"/>
        <w:autoSpaceDN w:val="0"/>
        <w:adjustRightInd w:val="0"/>
        <w:ind w:left="0" w:firstLine="851"/>
        <w:contextualSpacing/>
        <w:jc w:val="both"/>
        <w:rPr>
          <w:rFonts w:ascii="Times New Roman" w:hAnsi="Times New Roman"/>
        </w:rPr>
      </w:pPr>
      <w:r w:rsidRPr="00F11630">
        <w:rPr>
          <w:rFonts w:ascii="Times New Roman" w:hAnsi="Times New Roman"/>
        </w:rPr>
        <w:t>пояснительную записку.</w:t>
      </w:r>
    </w:p>
    <w:p w:rsidR="00F11630" w:rsidRPr="00F11630" w:rsidRDefault="00F11630" w:rsidP="00F11630">
      <w:pPr>
        <w:widowControl w:val="0"/>
        <w:numPr>
          <w:ilvl w:val="0"/>
          <w:numId w:val="30"/>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Баланс исполнения местного бюджета содержит данные о нефинансовых и финансовых активах, обязательствах района на первый и последующий день отчетного периода по счетам плана счетов бюджетного учета.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операции сектора муниципального управления.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Отчет о движении денежных средств отражает операции по счетам бюджетов по кодам классификации операций сектора муниципального образования.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rPr>
      </w:pPr>
      <w:r w:rsidRPr="00F11630">
        <w:rPr>
          <w:rFonts w:ascii="Times New Roman" w:hAnsi="Times New Roman"/>
          <w:b/>
        </w:rPr>
        <w:t>Статья 48. Составление бюджетной отчетности</w:t>
      </w:r>
    </w:p>
    <w:p w:rsidR="00F11630" w:rsidRPr="00F11630" w:rsidRDefault="00F11630" w:rsidP="00F11630">
      <w:pPr>
        <w:widowControl w:val="0"/>
        <w:autoSpaceDE w:val="0"/>
        <w:autoSpaceDN w:val="0"/>
        <w:adjustRightInd w:val="0"/>
        <w:ind w:firstLine="851"/>
        <w:contextualSpacing/>
        <w:jc w:val="both"/>
        <w:rPr>
          <w:rFonts w:ascii="Times New Roman" w:hAnsi="Times New Roman"/>
          <w:b/>
        </w:rPr>
      </w:pPr>
    </w:p>
    <w:p w:rsidR="00F11630" w:rsidRPr="00F11630" w:rsidRDefault="00F11630" w:rsidP="00F11630">
      <w:pPr>
        <w:widowControl w:val="0"/>
        <w:numPr>
          <w:ilvl w:val="0"/>
          <w:numId w:val="3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Главные распорядители бюджетных средств местного бюджета, главные администраторы доходов консолидированного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консолидированного бюджета , администраторами источников финансирования дефицита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Главные администраторы местного бюджета представляют сводную бюджетную отчетность в финансовый отдел Асекеевского района в установленные им сроки.</w:t>
      </w:r>
    </w:p>
    <w:p w:rsidR="00F11630" w:rsidRPr="00F11630" w:rsidRDefault="00F11630" w:rsidP="00F11630">
      <w:pPr>
        <w:widowControl w:val="0"/>
        <w:numPr>
          <w:ilvl w:val="0"/>
          <w:numId w:val="3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Бюджетная отчетность составляется специалистом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F11630" w:rsidRPr="00F11630" w:rsidRDefault="00F11630" w:rsidP="00F11630">
      <w:pPr>
        <w:widowControl w:val="0"/>
        <w:numPr>
          <w:ilvl w:val="0"/>
          <w:numId w:val="3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Бюджетная отчетность представляется специалистом муниципального образования Рязановский сельсовет в администрацию района.</w:t>
      </w:r>
    </w:p>
    <w:p w:rsidR="00F11630" w:rsidRPr="00F11630" w:rsidRDefault="00F11630" w:rsidP="00F11630">
      <w:pPr>
        <w:widowControl w:val="0"/>
        <w:numPr>
          <w:ilvl w:val="0"/>
          <w:numId w:val="32"/>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Отчеты об исполнении местного бюджета за первый квартал, полугодие и девять месяцев текущего финансового года утверждается решением Совета депутатов.</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r w:rsidRPr="00F11630">
        <w:rPr>
          <w:rFonts w:ascii="Times New Roman" w:hAnsi="Times New Roman"/>
          <w:lang w:val="ru-RU"/>
        </w:rPr>
        <w:t>Годовой отчет об исполнении местного бюджета подлежит утверждению решением Совета депутатов муниципального образования.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49. Формирование отчетности об исполнении консолидированного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3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Администрация представляет бюджетную отчетность в финансовый отдел администрации муниципального образования «Асекеевский район».</w:t>
      </w:r>
    </w:p>
    <w:p w:rsidR="00F11630" w:rsidRPr="00F11630" w:rsidRDefault="00F11630" w:rsidP="00F11630">
      <w:pPr>
        <w:widowControl w:val="0"/>
        <w:numPr>
          <w:ilvl w:val="0"/>
          <w:numId w:val="33"/>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Финансовый отдел представляет бюджетную отчетность об исполнении консолидированного бюджета района в Министерство финансов Оренбургской области.</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50. Внешняя проверка годового отчета об исполнении местного бюджета</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widowControl w:val="0"/>
        <w:numPr>
          <w:ilvl w:val="0"/>
          <w:numId w:val="3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Годовой отчет об исполнении местного бюджета до его рассмотрения на заседании Совета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11630" w:rsidRPr="00F11630" w:rsidRDefault="00F11630" w:rsidP="00F11630">
      <w:pPr>
        <w:widowControl w:val="0"/>
        <w:numPr>
          <w:ilvl w:val="0"/>
          <w:numId w:val="3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Администрация направляет годовой отчет об исполнении бюджета в Счетную палату Асекеевского района.</w:t>
      </w:r>
    </w:p>
    <w:p w:rsidR="00F11630" w:rsidRPr="00F11630" w:rsidRDefault="00F11630" w:rsidP="00F11630">
      <w:pPr>
        <w:widowControl w:val="0"/>
        <w:numPr>
          <w:ilvl w:val="0"/>
          <w:numId w:val="34"/>
        </w:numPr>
        <w:autoSpaceDE w:val="0"/>
        <w:autoSpaceDN w:val="0"/>
        <w:adjustRightInd w:val="0"/>
        <w:ind w:left="0" w:firstLine="851"/>
        <w:contextualSpacing/>
        <w:jc w:val="both"/>
        <w:rPr>
          <w:rFonts w:ascii="Times New Roman" w:hAnsi="Times New Roman"/>
          <w:lang w:val="ru-RU"/>
        </w:rPr>
      </w:pPr>
      <w:r w:rsidRPr="00F11630">
        <w:rPr>
          <w:rFonts w:ascii="Times New Roman" w:hAnsi="Times New Roman"/>
          <w:lang w:val="ru-RU"/>
        </w:rPr>
        <w:t>Счетная палата с учетом данных внешней проверки годовой бюджетной отчетности главных администраторов бюджетных средств готовит заключение на годовой отчет об исполнении местного бюджета и представляет его в Совет депутатов и в администрацию.</w:t>
      </w: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contextualSpacing/>
        <w:jc w:val="both"/>
        <w:rPr>
          <w:rFonts w:ascii="Times New Roman" w:hAnsi="Times New Roman"/>
          <w:lang w:val="ru-RU"/>
        </w:rPr>
      </w:pP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r w:rsidRPr="00F11630">
        <w:rPr>
          <w:rFonts w:ascii="Times New Roman" w:hAnsi="Times New Roman"/>
          <w:b/>
          <w:lang w:val="ru-RU"/>
        </w:rPr>
        <w:t>Статья 51. Представление годового отчета об исполнении местного бюджета в Совет депутатов муниципального образования</w:t>
      </w:r>
    </w:p>
    <w:p w:rsidR="00F11630" w:rsidRPr="00F11630" w:rsidRDefault="00F11630" w:rsidP="00F11630">
      <w:pPr>
        <w:widowControl w:val="0"/>
        <w:autoSpaceDE w:val="0"/>
        <w:autoSpaceDN w:val="0"/>
        <w:adjustRightInd w:val="0"/>
        <w:ind w:firstLine="851"/>
        <w:contextualSpacing/>
        <w:jc w:val="both"/>
        <w:rPr>
          <w:rFonts w:ascii="Times New Roman" w:hAnsi="Times New Roman"/>
          <w:b/>
          <w:lang w:val="ru-RU"/>
        </w:rPr>
      </w:pPr>
    </w:p>
    <w:p w:rsidR="00F11630" w:rsidRPr="00F11630" w:rsidRDefault="00F11630" w:rsidP="00F11630">
      <w:pPr>
        <w:pStyle w:val="a3"/>
        <w:widowControl w:val="0"/>
        <w:numPr>
          <w:ilvl w:val="0"/>
          <w:numId w:val="35"/>
        </w:numPr>
        <w:spacing w:before="0" w:beforeAutospacing="0" w:after="0" w:afterAutospacing="0"/>
        <w:ind w:left="0" w:firstLine="851"/>
        <w:contextualSpacing/>
        <w:jc w:val="both"/>
        <w:rPr>
          <w:lang w:val="ru-RU"/>
        </w:rPr>
      </w:pPr>
      <w:r w:rsidRPr="00F11630">
        <w:rPr>
          <w:lang w:val="ru-RU"/>
        </w:rPr>
        <w:t>Годовой отчет об исполнении местного бюджета представляется главой в Совет депутатов не позднее 1 июня текущего финансового года.</w:t>
      </w:r>
    </w:p>
    <w:p w:rsidR="00F11630" w:rsidRPr="00F11630" w:rsidRDefault="00F11630" w:rsidP="00F11630">
      <w:pPr>
        <w:pStyle w:val="a3"/>
        <w:widowControl w:val="0"/>
        <w:numPr>
          <w:ilvl w:val="0"/>
          <w:numId w:val="35"/>
        </w:numPr>
        <w:spacing w:before="0" w:beforeAutospacing="0" w:after="0" w:afterAutospacing="0"/>
        <w:ind w:left="0" w:firstLine="851"/>
        <w:contextualSpacing/>
        <w:jc w:val="both"/>
        <w:rPr>
          <w:lang w:val="ru-RU"/>
        </w:rPr>
      </w:pPr>
      <w:r w:rsidRPr="00F11630">
        <w:rPr>
          <w:lang w:val="ru-RU"/>
        </w:rPr>
        <w:t>Одновременно с годовым отчетом об исполнении местного бюджета представляются:</w:t>
      </w:r>
    </w:p>
    <w:p w:rsidR="00F11630" w:rsidRPr="00F11630" w:rsidRDefault="00F11630" w:rsidP="00F11630">
      <w:pPr>
        <w:pStyle w:val="a3"/>
        <w:widowControl w:val="0"/>
        <w:numPr>
          <w:ilvl w:val="0"/>
          <w:numId w:val="36"/>
        </w:numPr>
        <w:spacing w:before="0" w:beforeAutospacing="0" w:after="0" w:afterAutospacing="0"/>
        <w:ind w:left="0" w:firstLine="851"/>
        <w:contextualSpacing/>
        <w:jc w:val="both"/>
        <w:rPr>
          <w:lang w:val="ru-RU"/>
        </w:rPr>
      </w:pPr>
      <w:r w:rsidRPr="00F11630">
        <w:rPr>
          <w:lang w:val="ru-RU"/>
        </w:rPr>
        <w:lastRenderedPageBreak/>
        <w:t>проект решения представительного органа об исполнении местного бюджета за отчетный финансовый год;</w:t>
      </w:r>
    </w:p>
    <w:p w:rsidR="00F11630" w:rsidRPr="00F11630" w:rsidRDefault="00F11630" w:rsidP="00F11630">
      <w:pPr>
        <w:pStyle w:val="a3"/>
        <w:widowControl w:val="0"/>
        <w:numPr>
          <w:ilvl w:val="0"/>
          <w:numId w:val="36"/>
        </w:numPr>
        <w:spacing w:before="0" w:beforeAutospacing="0" w:after="0" w:afterAutospacing="0"/>
        <w:ind w:left="0" w:firstLine="851"/>
        <w:contextualSpacing/>
        <w:jc w:val="both"/>
      </w:pPr>
      <w:r w:rsidRPr="00F11630">
        <w:t>баланс исполнения местного бюджета;</w:t>
      </w:r>
    </w:p>
    <w:p w:rsidR="00F11630" w:rsidRPr="00F11630" w:rsidRDefault="00F11630" w:rsidP="00F11630">
      <w:pPr>
        <w:pStyle w:val="a3"/>
        <w:widowControl w:val="0"/>
        <w:numPr>
          <w:ilvl w:val="0"/>
          <w:numId w:val="36"/>
        </w:numPr>
        <w:spacing w:before="0" w:beforeAutospacing="0" w:after="0" w:afterAutospacing="0"/>
        <w:ind w:left="0" w:firstLine="851"/>
        <w:contextualSpacing/>
        <w:jc w:val="both"/>
        <w:rPr>
          <w:lang w:val="ru-RU"/>
        </w:rPr>
      </w:pPr>
      <w:r w:rsidRPr="00F11630">
        <w:rPr>
          <w:lang w:val="ru-RU"/>
        </w:rPr>
        <w:t>отчет о финансовых результатах деятельности;</w:t>
      </w:r>
    </w:p>
    <w:p w:rsidR="00F11630" w:rsidRPr="00F11630" w:rsidRDefault="00F11630" w:rsidP="00F11630">
      <w:pPr>
        <w:pStyle w:val="a3"/>
        <w:widowControl w:val="0"/>
        <w:numPr>
          <w:ilvl w:val="0"/>
          <w:numId w:val="36"/>
        </w:numPr>
        <w:spacing w:before="0" w:beforeAutospacing="0" w:after="0" w:afterAutospacing="0"/>
        <w:ind w:left="0" w:firstLine="851"/>
        <w:contextualSpacing/>
        <w:jc w:val="both"/>
        <w:rPr>
          <w:lang w:val="ru-RU"/>
        </w:rPr>
      </w:pPr>
      <w:r w:rsidRPr="00F11630">
        <w:rPr>
          <w:lang w:val="ru-RU"/>
        </w:rPr>
        <w:t>отчет о движении денежных средств;</w:t>
      </w:r>
    </w:p>
    <w:p w:rsidR="00F11630" w:rsidRPr="00F11630" w:rsidRDefault="00F11630" w:rsidP="00F11630">
      <w:pPr>
        <w:pStyle w:val="a3"/>
        <w:widowControl w:val="0"/>
        <w:numPr>
          <w:ilvl w:val="0"/>
          <w:numId w:val="36"/>
        </w:numPr>
        <w:spacing w:before="0" w:beforeAutospacing="0" w:after="0" w:afterAutospacing="0"/>
        <w:ind w:left="0" w:firstLine="851"/>
        <w:contextualSpacing/>
        <w:jc w:val="both"/>
      </w:pPr>
      <w:r w:rsidRPr="00F11630">
        <w:t>пояснительная записка;</w:t>
      </w:r>
    </w:p>
    <w:p w:rsidR="00F11630" w:rsidRPr="00F11630" w:rsidRDefault="00F11630" w:rsidP="00F11630">
      <w:pPr>
        <w:pStyle w:val="a3"/>
        <w:widowControl w:val="0"/>
        <w:numPr>
          <w:ilvl w:val="0"/>
          <w:numId w:val="36"/>
        </w:numPr>
        <w:spacing w:before="0" w:beforeAutospacing="0" w:after="0" w:afterAutospacing="0"/>
        <w:ind w:left="0" w:firstLine="851"/>
        <w:contextualSpacing/>
        <w:jc w:val="both"/>
        <w:rPr>
          <w:lang w:val="ru-RU"/>
        </w:rPr>
      </w:pPr>
      <w:r w:rsidRPr="00F11630">
        <w:rPr>
          <w:lang w:val="ru-RU"/>
        </w:rPr>
        <w:t>отчеты об использовании ассигнований резервных фондов, о предоставлении и погашении бюджетных кредитов, о состоянии внутреннего муниципального долга на начало и конец отчетного финансового года;</w:t>
      </w:r>
    </w:p>
    <w:p w:rsidR="00F11630" w:rsidRPr="00F11630" w:rsidRDefault="00F11630" w:rsidP="00F11630">
      <w:pPr>
        <w:pStyle w:val="a3"/>
        <w:widowControl w:val="0"/>
        <w:numPr>
          <w:ilvl w:val="0"/>
          <w:numId w:val="36"/>
        </w:numPr>
        <w:spacing w:before="0" w:beforeAutospacing="0" w:after="0" w:afterAutospacing="0"/>
        <w:ind w:left="0" w:firstLine="851"/>
        <w:contextualSpacing/>
        <w:jc w:val="both"/>
        <w:rPr>
          <w:lang w:val="ru-RU"/>
        </w:rPr>
      </w:pPr>
      <w:r w:rsidRPr="00F11630">
        <w:rPr>
          <w:lang w:val="ru-RU"/>
        </w:rPr>
        <w:t>отчетность об исполнении консолидированного бюджета за отчетный финансовый год;</w:t>
      </w:r>
    </w:p>
    <w:p w:rsidR="00F11630" w:rsidRPr="00F11630" w:rsidRDefault="00F11630" w:rsidP="00F11630">
      <w:pPr>
        <w:pStyle w:val="a3"/>
        <w:widowControl w:val="0"/>
        <w:numPr>
          <w:ilvl w:val="0"/>
          <w:numId w:val="36"/>
        </w:numPr>
        <w:spacing w:before="0" w:beforeAutospacing="0" w:after="0" w:afterAutospacing="0"/>
        <w:ind w:left="0" w:firstLine="851"/>
        <w:contextualSpacing/>
        <w:jc w:val="both"/>
        <w:rPr>
          <w:lang w:val="ru-RU"/>
        </w:rPr>
      </w:pPr>
      <w:r w:rsidRPr="00F11630">
        <w:rPr>
          <w:lang w:val="ru-RU"/>
        </w:rPr>
        <w:t>иная отчетность, предусмотренная бюджетным законодательством Российской Федерации.</w:t>
      </w:r>
    </w:p>
    <w:p w:rsidR="00F11630" w:rsidRPr="00F11630" w:rsidRDefault="00F11630" w:rsidP="00F11630">
      <w:pPr>
        <w:pStyle w:val="a3"/>
        <w:widowControl w:val="0"/>
        <w:spacing w:before="0" w:beforeAutospacing="0" w:after="0" w:afterAutospacing="0"/>
        <w:contextualSpacing/>
        <w:jc w:val="both"/>
        <w:rPr>
          <w:lang w:val="ru-RU"/>
        </w:rPr>
      </w:pPr>
      <w:r w:rsidRPr="00F11630">
        <w:rPr>
          <w:lang w:val="ru-RU"/>
        </w:rPr>
        <w:t xml:space="preserve">            3. 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
    <w:p w:rsidR="00F11630" w:rsidRPr="00F11630" w:rsidRDefault="00F11630" w:rsidP="00F11630">
      <w:pPr>
        <w:pStyle w:val="a3"/>
        <w:widowControl w:val="0"/>
        <w:spacing w:before="0" w:beforeAutospacing="0" w:after="0" w:afterAutospacing="0"/>
        <w:contextualSpacing/>
        <w:jc w:val="both"/>
        <w:rPr>
          <w:lang w:val="ru-RU"/>
        </w:rPr>
      </w:pPr>
    </w:p>
    <w:p w:rsidR="00F11630" w:rsidRPr="00F11630" w:rsidRDefault="00F11630" w:rsidP="00F11630">
      <w:pPr>
        <w:pStyle w:val="a3"/>
        <w:widowControl w:val="0"/>
        <w:spacing w:before="0" w:beforeAutospacing="0" w:after="0" w:afterAutospacing="0"/>
        <w:contextualSpacing/>
        <w:jc w:val="both"/>
        <w:rPr>
          <w:lang w:val="ru-RU"/>
        </w:rPr>
      </w:pPr>
    </w:p>
    <w:p w:rsidR="00F11630" w:rsidRPr="00F11630" w:rsidRDefault="00F11630" w:rsidP="00F11630">
      <w:pPr>
        <w:pStyle w:val="a3"/>
        <w:widowControl w:val="0"/>
        <w:spacing w:before="0" w:beforeAutospacing="0" w:after="0" w:afterAutospacing="0"/>
        <w:contextualSpacing/>
        <w:jc w:val="both"/>
        <w:rPr>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Статья 52. Решение Совета депутатов об исполнении местного бюджета</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Отчет об исполнении местного бюджета за отчетный финансовый год утверждается решением Совета депутатов об исполнении местного бюджета с указанием общего объема доходов, расходов и дефицита (профицита)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Отдельными приложениями к решению об исполнении местного бюджета за отчетный</w:t>
      </w:r>
      <w:r w:rsidRPr="00F11630">
        <w:rPr>
          <w:lang w:val="ru-RU"/>
        </w:rPr>
        <w:tab/>
        <w:t xml:space="preserve"> финансовый год утверждаются показателями:</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доходов бюджета по кодам классификации доходов бюджетов;</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доходов бюджета по кодам видов доходов, подвидов доходов, классификации операций сектора муниципального управления, относящихся к доходам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расходов бюджета по ведомственной структуре расходов местного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расходов бюджета по разделам и подразделам классификации расходов местного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источников финансирования дефицита местного бюджета по кодам классификации источников финансирования дефицитов бюджетов;</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дефицита бюджетов.</w:t>
      </w:r>
    </w:p>
    <w:p w:rsidR="00F11630" w:rsidRPr="00F11630" w:rsidRDefault="00F11630" w:rsidP="00F11630">
      <w:pPr>
        <w:pStyle w:val="a3"/>
        <w:widowControl w:val="0"/>
        <w:spacing w:before="0" w:beforeAutospacing="0" w:after="0" w:afterAutospacing="0"/>
        <w:ind w:firstLine="851"/>
        <w:contextualSpacing/>
        <w:jc w:val="both"/>
        <w:rPr>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Статья 53. Рассмотрение и утверждение годового отчета об исполнении местного бюджета Советом депутатов муниципального образования</w:t>
      </w:r>
    </w:p>
    <w:p w:rsidR="00F11630" w:rsidRPr="00F11630" w:rsidRDefault="00F11630" w:rsidP="00F11630">
      <w:pPr>
        <w:pStyle w:val="a3"/>
        <w:widowControl w:val="0"/>
        <w:spacing w:before="0" w:beforeAutospacing="0" w:after="0" w:afterAutospacing="0"/>
        <w:ind w:firstLine="851"/>
        <w:contextualSpacing/>
        <w:jc w:val="both"/>
        <w:rPr>
          <w:lang w:val="ru-RU"/>
        </w:rPr>
      </w:pPr>
    </w:p>
    <w:p w:rsidR="00F11630" w:rsidRPr="00F11630" w:rsidRDefault="00F11630" w:rsidP="00F11630">
      <w:pPr>
        <w:pStyle w:val="a3"/>
        <w:widowControl w:val="0"/>
        <w:numPr>
          <w:ilvl w:val="0"/>
          <w:numId w:val="37"/>
        </w:numPr>
        <w:spacing w:before="0" w:beforeAutospacing="0" w:after="0" w:afterAutospacing="0"/>
        <w:ind w:left="0" w:firstLine="851"/>
        <w:contextualSpacing/>
        <w:jc w:val="both"/>
        <w:rPr>
          <w:lang w:val="ru-RU"/>
        </w:rPr>
      </w:pPr>
      <w:r w:rsidRPr="00F11630">
        <w:rPr>
          <w:lang w:val="ru-RU"/>
        </w:rPr>
        <w:t>При рассмотрении отчета об исполнении местного бюджета Совет депутатов заслушивает:</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доклад главы муниципального образования Рязановский сельсовет;</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lastRenderedPageBreak/>
        <w:t>- доклад представителя Счетной палаты о заключении Счетной палаты на годовой отчет об исполнении местного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доклад председателя постоянной комиссии по бюджетной политике.</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2. По результатам рассмотрения годового отчета об исполнении местного бюджета Совет депутатов принимает решение об исполнении местного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 xml:space="preserve">ГЛАВА </w:t>
      </w:r>
      <w:r w:rsidRPr="00F11630">
        <w:rPr>
          <w:b/>
        </w:rPr>
        <w:t>VII</w:t>
      </w:r>
      <w:r w:rsidRPr="00F11630">
        <w:rPr>
          <w:b/>
          <w:lang w:val="ru-RU"/>
        </w:rPr>
        <w:t>. МУНИЦИПАЛЬНЫЙ КОНТРОЛЬ</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Статья 54. Виды муниципального финансового контроля</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Муниципальный финансовый контроль осуществляется в целях обеспечения соблюдения бюджетного законодательства Российской Федерации, Оренбургской области и иных нормативных правовых актов, регулирующих бюджетные правоотношения.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Муниципальный финансовый контроль подразделяется на внешний и внутренний, предварительный и последующий.</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Внутренний муниципальный финансовый контроль в сфере бюджетных правоотношений  является контрольной деятельностью отдела внутреннего муниципального финансового контроля администрации района и финансового отдела администрации района.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Внешний муниципальный финансовый контроль в сфере бюджетных правоотношений является контрольной деятельностью Счетной палаты муниципального образования «Асекеевский район».</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11630" w:rsidRPr="00F11630" w:rsidRDefault="00F11630" w:rsidP="00F11630">
      <w:pPr>
        <w:pStyle w:val="a3"/>
        <w:widowControl w:val="0"/>
        <w:spacing w:before="0" w:beforeAutospacing="0" w:after="0" w:afterAutospacing="0"/>
        <w:ind w:firstLine="851"/>
        <w:contextualSpacing/>
        <w:jc w:val="both"/>
        <w:rPr>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Статья 55. Полномочия Счетной палаты Асекеевского района по осуществлению внешнего муниципального контроля</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pStyle w:val="a3"/>
        <w:widowControl w:val="0"/>
        <w:numPr>
          <w:ilvl w:val="0"/>
          <w:numId w:val="38"/>
        </w:numPr>
        <w:spacing w:before="0" w:beforeAutospacing="0" w:after="0" w:afterAutospacing="0"/>
        <w:ind w:left="0" w:firstLine="851"/>
        <w:contextualSpacing/>
        <w:jc w:val="both"/>
        <w:rPr>
          <w:lang w:val="ru-RU"/>
        </w:rPr>
      </w:pPr>
      <w:r w:rsidRPr="00F11630">
        <w:rPr>
          <w:lang w:val="ru-RU"/>
        </w:rPr>
        <w:t>Полномочия Счетной палаты Асекеевского района по осуществлению внешнего муниципального финансового контроля являются: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контроль за соблюдением бюджетного законодательства Российской Федерации, Оренбургской области и иных нормативных правовых актов, регулирующих бюджетные правоотношения, в ходе исполнения местного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контроль за достоверностью, полномочий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контроль в других сферах, установленных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Положения о МКУ «Счетная палата муниципального образования «Асекеевский район», утвержденным решением Совета депутатов № 141 от 29 апреля 2013 года.</w:t>
      </w:r>
    </w:p>
    <w:p w:rsidR="00F11630" w:rsidRPr="00F11630" w:rsidRDefault="00F11630" w:rsidP="00F11630">
      <w:pPr>
        <w:pStyle w:val="a3"/>
        <w:widowControl w:val="0"/>
        <w:numPr>
          <w:ilvl w:val="0"/>
          <w:numId w:val="38"/>
        </w:numPr>
        <w:spacing w:before="0" w:beforeAutospacing="0" w:after="0" w:afterAutospacing="0"/>
        <w:ind w:left="0" w:firstLine="851"/>
        <w:contextualSpacing/>
        <w:jc w:val="both"/>
      </w:pPr>
      <w:r w:rsidRPr="00F11630">
        <w:rPr>
          <w:lang w:val="ru-RU"/>
        </w:rPr>
        <w:t xml:space="preserve">При осуществлении полномочий по внешнему муниципальному финансовому контролю </w:t>
      </w:r>
      <w:r w:rsidRPr="00F11630">
        <w:t>Счетная палата Асекеевского района:</w:t>
      </w:r>
    </w:p>
    <w:p w:rsidR="00F11630" w:rsidRPr="00F11630" w:rsidRDefault="00F11630" w:rsidP="00F11630">
      <w:pPr>
        <w:pStyle w:val="a3"/>
        <w:widowControl w:val="0"/>
        <w:spacing w:before="0" w:beforeAutospacing="0" w:after="0" w:afterAutospacing="0"/>
        <w:contextualSpacing/>
        <w:jc w:val="both"/>
        <w:rPr>
          <w:lang w:val="ru-RU"/>
        </w:rPr>
      </w:pPr>
      <w:r w:rsidRPr="00F11630">
        <w:rPr>
          <w:lang w:val="ru-RU"/>
        </w:rPr>
        <w:t>проводятся проверки, ревизии, обследования;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направляются объектам контроля акты, заключения, представления и (или) предписания;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xml:space="preserve">направляются органам и должностным лицам, уполномоченным в соответствии с Бюджетным кодексом Российской Федерации, иными актами бюджетного </w:t>
      </w:r>
      <w:r w:rsidRPr="00F11630">
        <w:rPr>
          <w:lang w:val="ru-RU"/>
        </w:rPr>
        <w:lastRenderedPageBreak/>
        <w:t>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11630" w:rsidRPr="00F11630" w:rsidRDefault="00F11630" w:rsidP="00F11630">
      <w:pPr>
        <w:pStyle w:val="a3"/>
        <w:widowControl w:val="0"/>
        <w:spacing w:before="0" w:beforeAutospacing="0" w:after="0" w:afterAutospacing="0"/>
        <w:ind w:firstLine="851"/>
        <w:contextualSpacing/>
        <w:jc w:val="both"/>
        <w:rPr>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Статья 56. Полномочия финансового отдела администрации муниципального образования «Асекеевский район» по осуществлению внутреннего муниципального финансового контроля</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pStyle w:val="a3"/>
        <w:widowControl w:val="0"/>
        <w:numPr>
          <w:ilvl w:val="0"/>
          <w:numId w:val="39"/>
        </w:numPr>
        <w:spacing w:before="0" w:beforeAutospacing="0" w:after="0" w:afterAutospacing="0"/>
        <w:ind w:left="0" w:firstLine="851"/>
        <w:contextualSpacing/>
        <w:jc w:val="both"/>
        <w:rPr>
          <w:lang w:val="ru-RU"/>
        </w:rPr>
      </w:pPr>
      <w:r w:rsidRPr="00F11630">
        <w:rPr>
          <w:lang w:val="ru-RU"/>
        </w:rPr>
        <w:t>Полномочиями финансового отдела по осуществлению внутреннего муниципального финансового контроля являются: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контроль за не превышением суммы по операциям над лимитами бюджетных обязательств и (или) бюджетными ассигнованиями;</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контроль за соответствием содержания проводимой операции коду бюджетной классификации, указанному в платежном документе, представленном в финансовый отдел получателями бюджетных средств;</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контроль за наличием документов, подтверждающих возникновение денежного обязательства, подлежащего оплате за счет средств местного бюджета.</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2. При осуществлении полномочий по внутреннему государственному финансовому контролю финансовым отделом проводится санкционирование операций.</w:t>
      </w:r>
    </w:p>
    <w:p w:rsidR="00F11630" w:rsidRPr="00F11630" w:rsidRDefault="00F11630" w:rsidP="00F11630">
      <w:pPr>
        <w:pStyle w:val="a3"/>
        <w:widowControl w:val="0"/>
        <w:spacing w:before="0" w:beforeAutospacing="0" w:after="0" w:afterAutospacing="0"/>
        <w:ind w:firstLine="851"/>
        <w:contextualSpacing/>
        <w:jc w:val="both"/>
        <w:rPr>
          <w:lang w:val="ru-RU"/>
        </w:rPr>
      </w:pPr>
    </w:p>
    <w:p w:rsidR="00F11630" w:rsidRPr="00F11630" w:rsidRDefault="00F11630" w:rsidP="00F11630">
      <w:pPr>
        <w:pStyle w:val="a3"/>
        <w:widowControl w:val="0"/>
        <w:spacing w:before="0" w:beforeAutospacing="0" w:after="0" w:afterAutospacing="0"/>
        <w:ind w:firstLine="851"/>
        <w:contextualSpacing/>
        <w:jc w:val="both"/>
        <w:rPr>
          <w:b/>
          <w:lang w:val="ru-RU"/>
        </w:rPr>
      </w:pPr>
      <w:r w:rsidRPr="00F11630">
        <w:rPr>
          <w:b/>
          <w:lang w:val="ru-RU"/>
        </w:rPr>
        <w:t>Статья 57. Полномочия отдела внутреннего муниципального финансового контроля администрации</w:t>
      </w:r>
    </w:p>
    <w:p w:rsidR="00F11630" w:rsidRPr="00F11630" w:rsidRDefault="00F11630" w:rsidP="00F11630">
      <w:pPr>
        <w:pStyle w:val="a3"/>
        <w:widowControl w:val="0"/>
        <w:spacing w:before="0" w:beforeAutospacing="0" w:after="0" w:afterAutospacing="0"/>
        <w:ind w:firstLine="851"/>
        <w:contextualSpacing/>
        <w:jc w:val="both"/>
        <w:rPr>
          <w:b/>
          <w:lang w:val="ru-RU"/>
        </w:rPr>
      </w:pPr>
    </w:p>
    <w:p w:rsidR="00F11630" w:rsidRPr="00F11630" w:rsidRDefault="00F11630" w:rsidP="00F11630">
      <w:pPr>
        <w:pStyle w:val="a3"/>
        <w:widowControl w:val="0"/>
        <w:numPr>
          <w:ilvl w:val="0"/>
          <w:numId w:val="40"/>
        </w:numPr>
        <w:spacing w:before="0" w:beforeAutospacing="0" w:after="0" w:afterAutospacing="0"/>
        <w:ind w:left="0" w:firstLine="851"/>
        <w:contextualSpacing/>
        <w:jc w:val="both"/>
        <w:rPr>
          <w:lang w:val="ru-RU"/>
        </w:rPr>
      </w:pPr>
      <w:r w:rsidRPr="00F11630">
        <w:rPr>
          <w:lang w:val="ru-RU"/>
        </w:rPr>
        <w:t>Полномочиями отдела внутреннего муниципального финансового контроля по осуществлению муниципального финансового контроля являются: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контроль за соблюдением бюджетного законодательства Российской Федерации, Оренбургской области, иных нормативных правовых актов, регулирующих бюджетные правоотношения;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11630" w:rsidRPr="00F11630" w:rsidRDefault="00F11630" w:rsidP="00F11630">
      <w:pPr>
        <w:pStyle w:val="a3"/>
        <w:widowControl w:val="0"/>
        <w:numPr>
          <w:ilvl w:val="0"/>
          <w:numId w:val="40"/>
        </w:numPr>
        <w:spacing w:before="0" w:beforeAutospacing="0" w:after="0" w:afterAutospacing="0"/>
        <w:ind w:left="0" w:firstLine="851"/>
        <w:contextualSpacing/>
        <w:jc w:val="both"/>
        <w:rPr>
          <w:lang w:val="ru-RU"/>
        </w:rPr>
      </w:pPr>
      <w:r w:rsidRPr="00F11630">
        <w:rPr>
          <w:lang w:val="ru-RU"/>
        </w:rPr>
        <w:t>При осуществлении полномочий по внутреннему муниципальному финансовому контролю отделом внутреннего муниципального финансового контроля:</w:t>
      </w:r>
    </w:p>
    <w:p w:rsidR="00F11630" w:rsidRPr="00F11630" w:rsidRDefault="00F11630" w:rsidP="00F11630">
      <w:pPr>
        <w:pStyle w:val="a3"/>
        <w:widowControl w:val="0"/>
        <w:spacing w:before="0" w:beforeAutospacing="0" w:after="0" w:afterAutospacing="0"/>
        <w:contextualSpacing/>
        <w:jc w:val="both"/>
        <w:rPr>
          <w:lang w:val="ru-RU"/>
        </w:rPr>
      </w:pPr>
      <w:r w:rsidRPr="00F11630">
        <w:rPr>
          <w:lang w:val="ru-RU"/>
        </w:rPr>
        <w:t>проводятся проверки, ревизии и обследования;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направляются объектом контроля акты, заключения, представления и (или) предложения;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11630" w:rsidRPr="00F11630" w:rsidRDefault="00F11630" w:rsidP="00F11630">
      <w:pPr>
        <w:pStyle w:val="a3"/>
        <w:widowControl w:val="0"/>
        <w:numPr>
          <w:ilvl w:val="0"/>
          <w:numId w:val="40"/>
        </w:numPr>
        <w:spacing w:before="0" w:beforeAutospacing="0" w:after="0" w:afterAutospacing="0"/>
        <w:ind w:left="0" w:firstLine="851"/>
        <w:contextualSpacing/>
        <w:jc w:val="both"/>
        <w:rPr>
          <w:lang w:val="ru-RU"/>
        </w:rPr>
      </w:pPr>
      <w:r w:rsidRPr="00F11630">
        <w:rPr>
          <w:lang w:val="ru-RU"/>
        </w:rPr>
        <w:t>Порядок осуществления полномочий отделом внутреннего муниципального финансового контроля администрации определяется нормативным правовым актом администрации.</w:t>
      </w:r>
    </w:p>
    <w:p w:rsidR="00F11630" w:rsidRPr="00F11630" w:rsidRDefault="00F11630" w:rsidP="00F11630">
      <w:pPr>
        <w:pStyle w:val="a3"/>
        <w:widowControl w:val="0"/>
        <w:spacing w:before="0" w:beforeAutospacing="0" w:after="0" w:afterAutospacing="0"/>
        <w:ind w:firstLine="851"/>
        <w:contextualSpacing/>
        <w:jc w:val="both"/>
        <w:rPr>
          <w:lang w:val="ru-RU"/>
        </w:rPr>
      </w:pPr>
      <w:r w:rsidRPr="00F11630">
        <w:rPr>
          <w:lang w:val="ru-RU"/>
        </w:rPr>
        <w:t>Порядок осуществления полномочий отделом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11630" w:rsidRPr="00042CB8" w:rsidRDefault="00F11630" w:rsidP="00F11630">
      <w:pPr>
        <w:contextualSpacing/>
        <w:jc w:val="both"/>
        <w:rPr>
          <w:rFonts w:ascii="Times New Roman" w:hAnsi="Times New Roman"/>
          <w:lang w:val="ru-RU"/>
        </w:rPr>
      </w:pPr>
    </w:p>
    <w:p w:rsidR="0068244F" w:rsidRPr="00F11630" w:rsidRDefault="0068244F">
      <w:pPr>
        <w:rPr>
          <w:lang w:val="ru-RU"/>
        </w:rPr>
      </w:pPr>
    </w:p>
    <w:sectPr w:rsidR="0068244F" w:rsidRPr="00F11630" w:rsidSect="00682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93B"/>
    <w:multiLevelType w:val="hybridMultilevel"/>
    <w:tmpl w:val="A8C28DD8"/>
    <w:lvl w:ilvl="0" w:tplc="9ECED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413E5C"/>
    <w:multiLevelType w:val="hybridMultilevel"/>
    <w:tmpl w:val="B62670B8"/>
    <w:lvl w:ilvl="0" w:tplc="953C88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431C9E"/>
    <w:multiLevelType w:val="hybridMultilevel"/>
    <w:tmpl w:val="A3928A4E"/>
    <w:lvl w:ilvl="0" w:tplc="71AAE292">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C16AC9"/>
    <w:multiLevelType w:val="hybridMultilevel"/>
    <w:tmpl w:val="A5E4B01A"/>
    <w:lvl w:ilvl="0" w:tplc="9E3267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E33CAE"/>
    <w:multiLevelType w:val="hybridMultilevel"/>
    <w:tmpl w:val="6D68869E"/>
    <w:lvl w:ilvl="0" w:tplc="FC8AD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872395"/>
    <w:multiLevelType w:val="hybridMultilevel"/>
    <w:tmpl w:val="2D1E55DE"/>
    <w:lvl w:ilvl="0" w:tplc="67465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9226C8"/>
    <w:multiLevelType w:val="hybridMultilevel"/>
    <w:tmpl w:val="6CBCE084"/>
    <w:lvl w:ilvl="0" w:tplc="E3DA9F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CC0FA0"/>
    <w:multiLevelType w:val="hybridMultilevel"/>
    <w:tmpl w:val="68AE6C46"/>
    <w:lvl w:ilvl="0" w:tplc="EA9026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F00A0A"/>
    <w:multiLevelType w:val="hybridMultilevel"/>
    <w:tmpl w:val="ED64D5A8"/>
    <w:lvl w:ilvl="0" w:tplc="DF4852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F7208C3"/>
    <w:multiLevelType w:val="hybridMultilevel"/>
    <w:tmpl w:val="E342EDDA"/>
    <w:lvl w:ilvl="0" w:tplc="3DB47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FA53B0F"/>
    <w:multiLevelType w:val="hybridMultilevel"/>
    <w:tmpl w:val="27BCB18C"/>
    <w:lvl w:ilvl="0" w:tplc="AE36E07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33A1D78"/>
    <w:multiLevelType w:val="hybridMultilevel"/>
    <w:tmpl w:val="B024C26C"/>
    <w:lvl w:ilvl="0" w:tplc="8F5C49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60A7D23"/>
    <w:multiLevelType w:val="hybridMultilevel"/>
    <w:tmpl w:val="264698C6"/>
    <w:lvl w:ilvl="0" w:tplc="99363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9445CE"/>
    <w:multiLevelType w:val="hybridMultilevel"/>
    <w:tmpl w:val="14BA7152"/>
    <w:lvl w:ilvl="0" w:tplc="95E4F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7AE72CF"/>
    <w:multiLevelType w:val="hybridMultilevel"/>
    <w:tmpl w:val="524CAD62"/>
    <w:lvl w:ilvl="0" w:tplc="27381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90449A1"/>
    <w:multiLevelType w:val="hybridMultilevel"/>
    <w:tmpl w:val="E5F0E0F6"/>
    <w:lvl w:ilvl="0" w:tplc="73FAE2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E936844"/>
    <w:multiLevelType w:val="hybridMultilevel"/>
    <w:tmpl w:val="80E2FBBA"/>
    <w:lvl w:ilvl="0" w:tplc="4568F7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9D25F6"/>
    <w:multiLevelType w:val="hybridMultilevel"/>
    <w:tmpl w:val="9350C848"/>
    <w:lvl w:ilvl="0" w:tplc="F9DCF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156416"/>
    <w:multiLevelType w:val="hybridMultilevel"/>
    <w:tmpl w:val="2574569A"/>
    <w:lvl w:ilvl="0" w:tplc="E8CC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8137BBE"/>
    <w:multiLevelType w:val="hybridMultilevel"/>
    <w:tmpl w:val="731094BE"/>
    <w:lvl w:ilvl="0" w:tplc="35FC92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4750534"/>
    <w:multiLevelType w:val="hybridMultilevel"/>
    <w:tmpl w:val="26C49D24"/>
    <w:lvl w:ilvl="0" w:tplc="13AAD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4826BB4"/>
    <w:multiLevelType w:val="hybridMultilevel"/>
    <w:tmpl w:val="59FECE00"/>
    <w:lvl w:ilvl="0" w:tplc="66B48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C663BD0"/>
    <w:multiLevelType w:val="hybridMultilevel"/>
    <w:tmpl w:val="38CE910C"/>
    <w:lvl w:ilvl="0" w:tplc="F4169C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D98088E"/>
    <w:multiLevelType w:val="hybridMultilevel"/>
    <w:tmpl w:val="F30E0CF2"/>
    <w:lvl w:ilvl="0" w:tplc="05806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663CD2"/>
    <w:multiLevelType w:val="hybridMultilevel"/>
    <w:tmpl w:val="C87CDAEA"/>
    <w:lvl w:ilvl="0" w:tplc="7AF205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C75E1E"/>
    <w:multiLevelType w:val="hybridMultilevel"/>
    <w:tmpl w:val="84EE127C"/>
    <w:lvl w:ilvl="0" w:tplc="631821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3D028CA"/>
    <w:multiLevelType w:val="hybridMultilevel"/>
    <w:tmpl w:val="574EE506"/>
    <w:lvl w:ilvl="0" w:tplc="EEE68C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6F369A4"/>
    <w:multiLevelType w:val="hybridMultilevel"/>
    <w:tmpl w:val="FD3C8AE4"/>
    <w:lvl w:ilvl="0" w:tplc="E6480C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3D7039"/>
    <w:multiLevelType w:val="hybridMultilevel"/>
    <w:tmpl w:val="857C6490"/>
    <w:lvl w:ilvl="0" w:tplc="F0D22C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C265BF"/>
    <w:multiLevelType w:val="hybridMultilevel"/>
    <w:tmpl w:val="80187EA8"/>
    <w:lvl w:ilvl="0" w:tplc="5FFCC0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A106B01"/>
    <w:multiLevelType w:val="hybridMultilevel"/>
    <w:tmpl w:val="FE8E28DE"/>
    <w:lvl w:ilvl="0" w:tplc="F000A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005805"/>
    <w:multiLevelType w:val="hybridMultilevel"/>
    <w:tmpl w:val="F2ECE600"/>
    <w:lvl w:ilvl="0" w:tplc="6E064C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FCA15F3"/>
    <w:multiLevelType w:val="hybridMultilevel"/>
    <w:tmpl w:val="4F9A5B30"/>
    <w:lvl w:ilvl="0" w:tplc="4C387DF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1373C9B"/>
    <w:multiLevelType w:val="hybridMultilevel"/>
    <w:tmpl w:val="F0105790"/>
    <w:lvl w:ilvl="0" w:tplc="D2967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2D41982"/>
    <w:multiLevelType w:val="hybridMultilevel"/>
    <w:tmpl w:val="36AA703A"/>
    <w:lvl w:ilvl="0" w:tplc="B224A08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3341336"/>
    <w:multiLevelType w:val="hybridMultilevel"/>
    <w:tmpl w:val="7068E768"/>
    <w:lvl w:ilvl="0" w:tplc="8D6CF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3952051"/>
    <w:multiLevelType w:val="hybridMultilevel"/>
    <w:tmpl w:val="F5B24FD0"/>
    <w:lvl w:ilvl="0" w:tplc="21CCDB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C9D56C2"/>
    <w:multiLevelType w:val="hybridMultilevel"/>
    <w:tmpl w:val="E736B7E0"/>
    <w:lvl w:ilvl="0" w:tplc="6D7464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D394C7B"/>
    <w:multiLevelType w:val="hybridMultilevel"/>
    <w:tmpl w:val="F5B6D642"/>
    <w:lvl w:ilvl="0" w:tplc="F67C89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DDF1942"/>
    <w:multiLevelType w:val="hybridMultilevel"/>
    <w:tmpl w:val="50BCA0C6"/>
    <w:lvl w:ilvl="0" w:tplc="3A845996">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1"/>
  </w:num>
  <w:num w:numId="3">
    <w:abstractNumId w:val="11"/>
  </w:num>
  <w:num w:numId="4">
    <w:abstractNumId w:val="5"/>
  </w:num>
  <w:num w:numId="5">
    <w:abstractNumId w:val="30"/>
  </w:num>
  <w:num w:numId="6">
    <w:abstractNumId w:val="14"/>
  </w:num>
  <w:num w:numId="7">
    <w:abstractNumId w:val="7"/>
  </w:num>
  <w:num w:numId="8">
    <w:abstractNumId w:val="2"/>
  </w:num>
  <w:num w:numId="9">
    <w:abstractNumId w:val="20"/>
  </w:num>
  <w:num w:numId="10">
    <w:abstractNumId w:val="18"/>
  </w:num>
  <w:num w:numId="11">
    <w:abstractNumId w:val="9"/>
  </w:num>
  <w:num w:numId="12">
    <w:abstractNumId w:val="8"/>
  </w:num>
  <w:num w:numId="13">
    <w:abstractNumId w:val="4"/>
  </w:num>
  <w:num w:numId="14">
    <w:abstractNumId w:val="0"/>
  </w:num>
  <w:num w:numId="15">
    <w:abstractNumId w:val="6"/>
  </w:num>
  <w:num w:numId="16">
    <w:abstractNumId w:val="33"/>
  </w:num>
  <w:num w:numId="17">
    <w:abstractNumId w:val="31"/>
  </w:num>
  <w:num w:numId="18">
    <w:abstractNumId w:val="10"/>
  </w:num>
  <w:num w:numId="19">
    <w:abstractNumId w:val="34"/>
  </w:num>
  <w:num w:numId="20">
    <w:abstractNumId w:val="22"/>
  </w:num>
  <w:num w:numId="21">
    <w:abstractNumId w:val="39"/>
  </w:num>
  <w:num w:numId="22">
    <w:abstractNumId w:val="35"/>
  </w:num>
  <w:num w:numId="23">
    <w:abstractNumId w:val="17"/>
  </w:num>
  <w:num w:numId="24">
    <w:abstractNumId w:val="38"/>
  </w:num>
  <w:num w:numId="25">
    <w:abstractNumId w:val="16"/>
  </w:num>
  <w:num w:numId="26">
    <w:abstractNumId w:val="26"/>
  </w:num>
  <w:num w:numId="27">
    <w:abstractNumId w:val="36"/>
  </w:num>
  <w:num w:numId="28">
    <w:abstractNumId w:val="24"/>
  </w:num>
  <w:num w:numId="29">
    <w:abstractNumId w:val="1"/>
  </w:num>
  <w:num w:numId="30">
    <w:abstractNumId w:val="29"/>
  </w:num>
  <w:num w:numId="31">
    <w:abstractNumId w:val="19"/>
  </w:num>
  <w:num w:numId="32">
    <w:abstractNumId w:val="25"/>
  </w:num>
  <w:num w:numId="33">
    <w:abstractNumId w:val="3"/>
  </w:num>
  <w:num w:numId="34">
    <w:abstractNumId w:val="15"/>
  </w:num>
  <w:num w:numId="35">
    <w:abstractNumId w:val="32"/>
  </w:num>
  <w:num w:numId="36">
    <w:abstractNumId w:val="27"/>
  </w:num>
  <w:num w:numId="37">
    <w:abstractNumId w:val="37"/>
  </w:num>
  <w:num w:numId="38">
    <w:abstractNumId w:val="13"/>
  </w:num>
  <w:num w:numId="39">
    <w:abstractNumId w:val="23"/>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11630"/>
    <w:rsid w:val="00002CBD"/>
    <w:rsid w:val="00004FDB"/>
    <w:rsid w:val="00015F64"/>
    <w:rsid w:val="00016FDB"/>
    <w:rsid w:val="00020265"/>
    <w:rsid w:val="0002303F"/>
    <w:rsid w:val="0002546F"/>
    <w:rsid w:val="00026C8B"/>
    <w:rsid w:val="000326C6"/>
    <w:rsid w:val="000328A7"/>
    <w:rsid w:val="0003743C"/>
    <w:rsid w:val="00040FFB"/>
    <w:rsid w:val="000446A5"/>
    <w:rsid w:val="0005272D"/>
    <w:rsid w:val="000528BB"/>
    <w:rsid w:val="00052940"/>
    <w:rsid w:val="0006168E"/>
    <w:rsid w:val="00073363"/>
    <w:rsid w:val="00076507"/>
    <w:rsid w:val="00081186"/>
    <w:rsid w:val="000869C4"/>
    <w:rsid w:val="00087A59"/>
    <w:rsid w:val="0009326D"/>
    <w:rsid w:val="00097E7F"/>
    <w:rsid w:val="000A4C21"/>
    <w:rsid w:val="000A6528"/>
    <w:rsid w:val="000A7013"/>
    <w:rsid w:val="000A7764"/>
    <w:rsid w:val="000B0D50"/>
    <w:rsid w:val="000B5BAF"/>
    <w:rsid w:val="000C057F"/>
    <w:rsid w:val="000C68EF"/>
    <w:rsid w:val="000D0C88"/>
    <w:rsid w:val="000D3BF0"/>
    <w:rsid w:val="000E08BD"/>
    <w:rsid w:val="000E31BF"/>
    <w:rsid w:val="000E4242"/>
    <w:rsid w:val="000E4487"/>
    <w:rsid w:val="000E4A63"/>
    <w:rsid w:val="000F015C"/>
    <w:rsid w:val="000F233A"/>
    <w:rsid w:val="000F7B34"/>
    <w:rsid w:val="00100CA1"/>
    <w:rsid w:val="001108CB"/>
    <w:rsid w:val="00113B34"/>
    <w:rsid w:val="00115BCA"/>
    <w:rsid w:val="00120F37"/>
    <w:rsid w:val="001276D7"/>
    <w:rsid w:val="001278A7"/>
    <w:rsid w:val="00134682"/>
    <w:rsid w:val="00145F33"/>
    <w:rsid w:val="00147DFF"/>
    <w:rsid w:val="001508BD"/>
    <w:rsid w:val="00151814"/>
    <w:rsid w:val="0015511B"/>
    <w:rsid w:val="001577AD"/>
    <w:rsid w:val="00163C69"/>
    <w:rsid w:val="00173321"/>
    <w:rsid w:val="00187475"/>
    <w:rsid w:val="00191B4F"/>
    <w:rsid w:val="001A0BDB"/>
    <w:rsid w:val="001B28DD"/>
    <w:rsid w:val="001B3CF4"/>
    <w:rsid w:val="001B559F"/>
    <w:rsid w:val="001B5C45"/>
    <w:rsid w:val="001B7187"/>
    <w:rsid w:val="001B7280"/>
    <w:rsid w:val="001B7494"/>
    <w:rsid w:val="001B7BF0"/>
    <w:rsid w:val="001C181D"/>
    <w:rsid w:val="001D0282"/>
    <w:rsid w:val="001E27D8"/>
    <w:rsid w:val="001E369D"/>
    <w:rsid w:val="001F05A2"/>
    <w:rsid w:val="001F71C8"/>
    <w:rsid w:val="00200D51"/>
    <w:rsid w:val="00200EAF"/>
    <w:rsid w:val="0021294C"/>
    <w:rsid w:val="0021734B"/>
    <w:rsid w:val="002348E8"/>
    <w:rsid w:val="00234F96"/>
    <w:rsid w:val="00241C79"/>
    <w:rsid w:val="002425E6"/>
    <w:rsid w:val="00246B5E"/>
    <w:rsid w:val="00247BF0"/>
    <w:rsid w:val="00251672"/>
    <w:rsid w:val="0026708F"/>
    <w:rsid w:val="002756FA"/>
    <w:rsid w:val="00275CE3"/>
    <w:rsid w:val="00277A76"/>
    <w:rsid w:val="00281F3A"/>
    <w:rsid w:val="00282B10"/>
    <w:rsid w:val="00283122"/>
    <w:rsid w:val="00284105"/>
    <w:rsid w:val="002968F1"/>
    <w:rsid w:val="002A01AF"/>
    <w:rsid w:val="002A43CF"/>
    <w:rsid w:val="002A768F"/>
    <w:rsid w:val="002B47B2"/>
    <w:rsid w:val="002B5C3D"/>
    <w:rsid w:val="002B622F"/>
    <w:rsid w:val="002D117A"/>
    <w:rsid w:val="002D1DAF"/>
    <w:rsid w:val="002D2F65"/>
    <w:rsid w:val="002D643F"/>
    <w:rsid w:val="002E4B77"/>
    <w:rsid w:val="002E5F55"/>
    <w:rsid w:val="002F1041"/>
    <w:rsid w:val="0030029A"/>
    <w:rsid w:val="003030DD"/>
    <w:rsid w:val="00303899"/>
    <w:rsid w:val="00303CC0"/>
    <w:rsid w:val="003044B9"/>
    <w:rsid w:val="00306071"/>
    <w:rsid w:val="00325B5A"/>
    <w:rsid w:val="00330720"/>
    <w:rsid w:val="00330856"/>
    <w:rsid w:val="00331C6A"/>
    <w:rsid w:val="00333832"/>
    <w:rsid w:val="003465C9"/>
    <w:rsid w:val="00350D2C"/>
    <w:rsid w:val="00351425"/>
    <w:rsid w:val="003529A5"/>
    <w:rsid w:val="00364EE6"/>
    <w:rsid w:val="00365019"/>
    <w:rsid w:val="00371063"/>
    <w:rsid w:val="00372682"/>
    <w:rsid w:val="00375B04"/>
    <w:rsid w:val="0038085E"/>
    <w:rsid w:val="00380E80"/>
    <w:rsid w:val="003835ED"/>
    <w:rsid w:val="00397894"/>
    <w:rsid w:val="00397B9C"/>
    <w:rsid w:val="003A3861"/>
    <w:rsid w:val="003A39C3"/>
    <w:rsid w:val="003A45BE"/>
    <w:rsid w:val="003B018F"/>
    <w:rsid w:val="003B0FAA"/>
    <w:rsid w:val="003B1432"/>
    <w:rsid w:val="003B222A"/>
    <w:rsid w:val="003B2F63"/>
    <w:rsid w:val="003B458C"/>
    <w:rsid w:val="003B5B59"/>
    <w:rsid w:val="003C341F"/>
    <w:rsid w:val="003C5BA4"/>
    <w:rsid w:val="003C6861"/>
    <w:rsid w:val="003D44C7"/>
    <w:rsid w:val="003D5AA8"/>
    <w:rsid w:val="003D6437"/>
    <w:rsid w:val="003E5EDB"/>
    <w:rsid w:val="003E6EBA"/>
    <w:rsid w:val="003E75BD"/>
    <w:rsid w:val="003F1B6C"/>
    <w:rsid w:val="003F4F8F"/>
    <w:rsid w:val="003F54E0"/>
    <w:rsid w:val="00400901"/>
    <w:rsid w:val="004015B2"/>
    <w:rsid w:val="00416E17"/>
    <w:rsid w:val="0041793C"/>
    <w:rsid w:val="00417995"/>
    <w:rsid w:val="00422D0A"/>
    <w:rsid w:val="00423472"/>
    <w:rsid w:val="004309FB"/>
    <w:rsid w:val="00434523"/>
    <w:rsid w:val="00436806"/>
    <w:rsid w:val="00444F06"/>
    <w:rsid w:val="00450DF1"/>
    <w:rsid w:val="004540CC"/>
    <w:rsid w:val="0045672B"/>
    <w:rsid w:val="00460978"/>
    <w:rsid w:val="00460FAF"/>
    <w:rsid w:val="004624B2"/>
    <w:rsid w:val="00470246"/>
    <w:rsid w:val="00485F54"/>
    <w:rsid w:val="004879EB"/>
    <w:rsid w:val="00490A55"/>
    <w:rsid w:val="00496C0D"/>
    <w:rsid w:val="004A0A06"/>
    <w:rsid w:val="004A0A76"/>
    <w:rsid w:val="004A3964"/>
    <w:rsid w:val="004A46D0"/>
    <w:rsid w:val="004A4CBA"/>
    <w:rsid w:val="004A4EFF"/>
    <w:rsid w:val="004B2FB1"/>
    <w:rsid w:val="004B7A3A"/>
    <w:rsid w:val="004C4CF6"/>
    <w:rsid w:val="004C5561"/>
    <w:rsid w:val="004C5701"/>
    <w:rsid w:val="004D0A49"/>
    <w:rsid w:val="004D13C6"/>
    <w:rsid w:val="004E38BE"/>
    <w:rsid w:val="004F5319"/>
    <w:rsid w:val="005119E5"/>
    <w:rsid w:val="005138D4"/>
    <w:rsid w:val="00513F0D"/>
    <w:rsid w:val="00516734"/>
    <w:rsid w:val="0052021D"/>
    <w:rsid w:val="00523EDA"/>
    <w:rsid w:val="00530D39"/>
    <w:rsid w:val="00531DD9"/>
    <w:rsid w:val="005424BF"/>
    <w:rsid w:val="00542DCA"/>
    <w:rsid w:val="00545EDC"/>
    <w:rsid w:val="00547A26"/>
    <w:rsid w:val="00551F74"/>
    <w:rsid w:val="00555AD0"/>
    <w:rsid w:val="00556225"/>
    <w:rsid w:val="00556235"/>
    <w:rsid w:val="005607B6"/>
    <w:rsid w:val="00561B5A"/>
    <w:rsid w:val="00561F51"/>
    <w:rsid w:val="0056474E"/>
    <w:rsid w:val="005720B9"/>
    <w:rsid w:val="00575C24"/>
    <w:rsid w:val="005829A6"/>
    <w:rsid w:val="00583704"/>
    <w:rsid w:val="00590E06"/>
    <w:rsid w:val="00593314"/>
    <w:rsid w:val="0059507C"/>
    <w:rsid w:val="00595954"/>
    <w:rsid w:val="005A11EE"/>
    <w:rsid w:val="005A6C0E"/>
    <w:rsid w:val="005A75E4"/>
    <w:rsid w:val="005B2219"/>
    <w:rsid w:val="005B27F4"/>
    <w:rsid w:val="005C1403"/>
    <w:rsid w:val="005C1F75"/>
    <w:rsid w:val="005C7772"/>
    <w:rsid w:val="005D161E"/>
    <w:rsid w:val="005D2EE7"/>
    <w:rsid w:val="005D462C"/>
    <w:rsid w:val="005D6C13"/>
    <w:rsid w:val="005D7C06"/>
    <w:rsid w:val="005E3D8A"/>
    <w:rsid w:val="005F0102"/>
    <w:rsid w:val="00603342"/>
    <w:rsid w:val="00604EBF"/>
    <w:rsid w:val="0061508F"/>
    <w:rsid w:val="00615410"/>
    <w:rsid w:val="00624BB3"/>
    <w:rsid w:val="00624D9D"/>
    <w:rsid w:val="00631746"/>
    <w:rsid w:val="00635FF3"/>
    <w:rsid w:val="006371CD"/>
    <w:rsid w:val="006375F3"/>
    <w:rsid w:val="0063775A"/>
    <w:rsid w:val="00646DEE"/>
    <w:rsid w:val="006514F9"/>
    <w:rsid w:val="00655F07"/>
    <w:rsid w:val="00656C15"/>
    <w:rsid w:val="00656F8C"/>
    <w:rsid w:val="0066430F"/>
    <w:rsid w:val="00673020"/>
    <w:rsid w:val="00674485"/>
    <w:rsid w:val="006810AA"/>
    <w:rsid w:val="00681871"/>
    <w:rsid w:val="0068244F"/>
    <w:rsid w:val="00685AC0"/>
    <w:rsid w:val="0069010F"/>
    <w:rsid w:val="006940CD"/>
    <w:rsid w:val="00695976"/>
    <w:rsid w:val="006A07C3"/>
    <w:rsid w:val="006A27B4"/>
    <w:rsid w:val="006A7AB9"/>
    <w:rsid w:val="006B2F2B"/>
    <w:rsid w:val="006C1ABC"/>
    <w:rsid w:val="006C5DD8"/>
    <w:rsid w:val="006D1E3A"/>
    <w:rsid w:val="006D6689"/>
    <w:rsid w:val="006E5C7A"/>
    <w:rsid w:val="006E698B"/>
    <w:rsid w:val="006F4C94"/>
    <w:rsid w:val="00705309"/>
    <w:rsid w:val="007119B3"/>
    <w:rsid w:val="00711A5E"/>
    <w:rsid w:val="00711D63"/>
    <w:rsid w:val="007126B0"/>
    <w:rsid w:val="00721028"/>
    <w:rsid w:val="00722866"/>
    <w:rsid w:val="00722B84"/>
    <w:rsid w:val="00727A1E"/>
    <w:rsid w:val="00732496"/>
    <w:rsid w:val="0073532C"/>
    <w:rsid w:val="007355F7"/>
    <w:rsid w:val="007374C3"/>
    <w:rsid w:val="00741C95"/>
    <w:rsid w:val="00746C32"/>
    <w:rsid w:val="00750A37"/>
    <w:rsid w:val="00752E16"/>
    <w:rsid w:val="007539D9"/>
    <w:rsid w:val="00753C43"/>
    <w:rsid w:val="00755EAB"/>
    <w:rsid w:val="0075651F"/>
    <w:rsid w:val="007622E8"/>
    <w:rsid w:val="00764281"/>
    <w:rsid w:val="00767C09"/>
    <w:rsid w:val="00770667"/>
    <w:rsid w:val="0077091D"/>
    <w:rsid w:val="00772619"/>
    <w:rsid w:val="007867C9"/>
    <w:rsid w:val="007871AE"/>
    <w:rsid w:val="007873E9"/>
    <w:rsid w:val="00791342"/>
    <w:rsid w:val="00795FE5"/>
    <w:rsid w:val="0079650B"/>
    <w:rsid w:val="00796D78"/>
    <w:rsid w:val="00796D98"/>
    <w:rsid w:val="00796EDE"/>
    <w:rsid w:val="007A230D"/>
    <w:rsid w:val="007A6ABA"/>
    <w:rsid w:val="007B1342"/>
    <w:rsid w:val="007B4D79"/>
    <w:rsid w:val="007B7109"/>
    <w:rsid w:val="007C218A"/>
    <w:rsid w:val="007C69A1"/>
    <w:rsid w:val="007C7720"/>
    <w:rsid w:val="007D3CD3"/>
    <w:rsid w:val="007D6886"/>
    <w:rsid w:val="007D6AD4"/>
    <w:rsid w:val="007D7439"/>
    <w:rsid w:val="007E1135"/>
    <w:rsid w:val="007F7953"/>
    <w:rsid w:val="00814EBB"/>
    <w:rsid w:val="00816BC1"/>
    <w:rsid w:val="00820BD7"/>
    <w:rsid w:val="008217D9"/>
    <w:rsid w:val="008225CF"/>
    <w:rsid w:val="00822964"/>
    <w:rsid w:val="00822C4D"/>
    <w:rsid w:val="008274DA"/>
    <w:rsid w:val="0083079E"/>
    <w:rsid w:val="0083554E"/>
    <w:rsid w:val="0083607D"/>
    <w:rsid w:val="00837C66"/>
    <w:rsid w:val="0084031B"/>
    <w:rsid w:val="00842364"/>
    <w:rsid w:val="00842ADD"/>
    <w:rsid w:val="00842B35"/>
    <w:rsid w:val="00851D52"/>
    <w:rsid w:val="008603DC"/>
    <w:rsid w:val="00866E3F"/>
    <w:rsid w:val="00866EF2"/>
    <w:rsid w:val="008733AC"/>
    <w:rsid w:val="00873D5B"/>
    <w:rsid w:val="0087490B"/>
    <w:rsid w:val="008757B7"/>
    <w:rsid w:val="0087643A"/>
    <w:rsid w:val="00880C34"/>
    <w:rsid w:val="0088157A"/>
    <w:rsid w:val="00881948"/>
    <w:rsid w:val="00883733"/>
    <w:rsid w:val="00885653"/>
    <w:rsid w:val="008A0341"/>
    <w:rsid w:val="008A3E5E"/>
    <w:rsid w:val="008A4160"/>
    <w:rsid w:val="008C0C32"/>
    <w:rsid w:val="008C2534"/>
    <w:rsid w:val="008C358E"/>
    <w:rsid w:val="008C66DC"/>
    <w:rsid w:val="008D02DD"/>
    <w:rsid w:val="008D2585"/>
    <w:rsid w:val="008D3A21"/>
    <w:rsid w:val="008D6A63"/>
    <w:rsid w:val="008E02D5"/>
    <w:rsid w:val="008E4983"/>
    <w:rsid w:val="008E5C94"/>
    <w:rsid w:val="008F7136"/>
    <w:rsid w:val="0090051A"/>
    <w:rsid w:val="0090342A"/>
    <w:rsid w:val="009078FA"/>
    <w:rsid w:val="00907DD0"/>
    <w:rsid w:val="0091321C"/>
    <w:rsid w:val="00917498"/>
    <w:rsid w:val="00921122"/>
    <w:rsid w:val="009211D6"/>
    <w:rsid w:val="0092369B"/>
    <w:rsid w:val="00924E61"/>
    <w:rsid w:val="00930309"/>
    <w:rsid w:val="0093055F"/>
    <w:rsid w:val="0093073F"/>
    <w:rsid w:val="009364D4"/>
    <w:rsid w:val="009367FC"/>
    <w:rsid w:val="00943F73"/>
    <w:rsid w:val="00946845"/>
    <w:rsid w:val="0094704F"/>
    <w:rsid w:val="009503A0"/>
    <w:rsid w:val="00951CC4"/>
    <w:rsid w:val="009568E2"/>
    <w:rsid w:val="009574F0"/>
    <w:rsid w:val="009637F6"/>
    <w:rsid w:val="00972718"/>
    <w:rsid w:val="00974715"/>
    <w:rsid w:val="00974793"/>
    <w:rsid w:val="00982AA9"/>
    <w:rsid w:val="009835CD"/>
    <w:rsid w:val="009860DF"/>
    <w:rsid w:val="009932D3"/>
    <w:rsid w:val="00995833"/>
    <w:rsid w:val="009A20CC"/>
    <w:rsid w:val="009A2AE0"/>
    <w:rsid w:val="009B3018"/>
    <w:rsid w:val="009B31A4"/>
    <w:rsid w:val="009B57F7"/>
    <w:rsid w:val="009B70C8"/>
    <w:rsid w:val="009B73B2"/>
    <w:rsid w:val="009C249F"/>
    <w:rsid w:val="009C611A"/>
    <w:rsid w:val="009D3E15"/>
    <w:rsid w:val="009D6397"/>
    <w:rsid w:val="009E068F"/>
    <w:rsid w:val="009E32E2"/>
    <w:rsid w:val="009E535B"/>
    <w:rsid w:val="009F0CDD"/>
    <w:rsid w:val="00A024C2"/>
    <w:rsid w:val="00A1001B"/>
    <w:rsid w:val="00A2201C"/>
    <w:rsid w:val="00A23E48"/>
    <w:rsid w:val="00A26E20"/>
    <w:rsid w:val="00A26E44"/>
    <w:rsid w:val="00A33219"/>
    <w:rsid w:val="00A35CB8"/>
    <w:rsid w:val="00A37013"/>
    <w:rsid w:val="00A37C73"/>
    <w:rsid w:val="00A4225E"/>
    <w:rsid w:val="00A44812"/>
    <w:rsid w:val="00A452A5"/>
    <w:rsid w:val="00A46353"/>
    <w:rsid w:val="00A46C97"/>
    <w:rsid w:val="00A601A5"/>
    <w:rsid w:val="00A61737"/>
    <w:rsid w:val="00A67473"/>
    <w:rsid w:val="00A739BB"/>
    <w:rsid w:val="00A7527E"/>
    <w:rsid w:val="00A851C3"/>
    <w:rsid w:val="00A8663C"/>
    <w:rsid w:val="00A86AC9"/>
    <w:rsid w:val="00A95D2B"/>
    <w:rsid w:val="00AA0550"/>
    <w:rsid w:val="00AA1280"/>
    <w:rsid w:val="00AA72A4"/>
    <w:rsid w:val="00AB2075"/>
    <w:rsid w:val="00AB44C2"/>
    <w:rsid w:val="00AB47AB"/>
    <w:rsid w:val="00AB7FAC"/>
    <w:rsid w:val="00AC034A"/>
    <w:rsid w:val="00AC0C52"/>
    <w:rsid w:val="00AC75CC"/>
    <w:rsid w:val="00AC7D78"/>
    <w:rsid w:val="00AE46D1"/>
    <w:rsid w:val="00AE6D09"/>
    <w:rsid w:val="00AF063F"/>
    <w:rsid w:val="00AF1E03"/>
    <w:rsid w:val="00AF2E30"/>
    <w:rsid w:val="00AF7B11"/>
    <w:rsid w:val="00B033B9"/>
    <w:rsid w:val="00B074B8"/>
    <w:rsid w:val="00B100A1"/>
    <w:rsid w:val="00B129B1"/>
    <w:rsid w:val="00B12DB0"/>
    <w:rsid w:val="00B21367"/>
    <w:rsid w:val="00B2408E"/>
    <w:rsid w:val="00B24295"/>
    <w:rsid w:val="00B307EA"/>
    <w:rsid w:val="00B31E36"/>
    <w:rsid w:val="00B41B03"/>
    <w:rsid w:val="00B50390"/>
    <w:rsid w:val="00B50D79"/>
    <w:rsid w:val="00B52326"/>
    <w:rsid w:val="00B57BB8"/>
    <w:rsid w:val="00B633E5"/>
    <w:rsid w:val="00B64BA4"/>
    <w:rsid w:val="00B70324"/>
    <w:rsid w:val="00B703FE"/>
    <w:rsid w:val="00B717E2"/>
    <w:rsid w:val="00B7512F"/>
    <w:rsid w:val="00B818C6"/>
    <w:rsid w:val="00B829E8"/>
    <w:rsid w:val="00B832F6"/>
    <w:rsid w:val="00B8469C"/>
    <w:rsid w:val="00B8690F"/>
    <w:rsid w:val="00B8712A"/>
    <w:rsid w:val="00B90497"/>
    <w:rsid w:val="00B96FC3"/>
    <w:rsid w:val="00BA3CCD"/>
    <w:rsid w:val="00BA4DE2"/>
    <w:rsid w:val="00BA5596"/>
    <w:rsid w:val="00BA6358"/>
    <w:rsid w:val="00BB0843"/>
    <w:rsid w:val="00BB2EF7"/>
    <w:rsid w:val="00BB6A29"/>
    <w:rsid w:val="00BC5B3B"/>
    <w:rsid w:val="00BD415C"/>
    <w:rsid w:val="00BE08CE"/>
    <w:rsid w:val="00BE136F"/>
    <w:rsid w:val="00BE1671"/>
    <w:rsid w:val="00BE1742"/>
    <w:rsid w:val="00BE1A2F"/>
    <w:rsid w:val="00BE239D"/>
    <w:rsid w:val="00BE52F9"/>
    <w:rsid w:val="00BE5916"/>
    <w:rsid w:val="00BE6B3A"/>
    <w:rsid w:val="00BF224F"/>
    <w:rsid w:val="00BF5C98"/>
    <w:rsid w:val="00C00635"/>
    <w:rsid w:val="00C04DC0"/>
    <w:rsid w:val="00C14FA5"/>
    <w:rsid w:val="00C21078"/>
    <w:rsid w:val="00C2397A"/>
    <w:rsid w:val="00C24038"/>
    <w:rsid w:val="00C25343"/>
    <w:rsid w:val="00C270BE"/>
    <w:rsid w:val="00C32AD8"/>
    <w:rsid w:val="00C46492"/>
    <w:rsid w:val="00C506FB"/>
    <w:rsid w:val="00C520F5"/>
    <w:rsid w:val="00C55924"/>
    <w:rsid w:val="00C55CEA"/>
    <w:rsid w:val="00C613D6"/>
    <w:rsid w:val="00C72C66"/>
    <w:rsid w:val="00C7609F"/>
    <w:rsid w:val="00C80A49"/>
    <w:rsid w:val="00C817BB"/>
    <w:rsid w:val="00C82F86"/>
    <w:rsid w:val="00C8458D"/>
    <w:rsid w:val="00C86CAF"/>
    <w:rsid w:val="00C91700"/>
    <w:rsid w:val="00C94A1E"/>
    <w:rsid w:val="00C9587F"/>
    <w:rsid w:val="00C96C34"/>
    <w:rsid w:val="00CA30B3"/>
    <w:rsid w:val="00CA52AA"/>
    <w:rsid w:val="00CB66BD"/>
    <w:rsid w:val="00CB7C21"/>
    <w:rsid w:val="00CC05E1"/>
    <w:rsid w:val="00CC1FB2"/>
    <w:rsid w:val="00CC35DD"/>
    <w:rsid w:val="00CD1F45"/>
    <w:rsid w:val="00CD383A"/>
    <w:rsid w:val="00CD795E"/>
    <w:rsid w:val="00CE3046"/>
    <w:rsid w:val="00CF6CC9"/>
    <w:rsid w:val="00D04545"/>
    <w:rsid w:val="00D10B22"/>
    <w:rsid w:val="00D1182A"/>
    <w:rsid w:val="00D12772"/>
    <w:rsid w:val="00D17528"/>
    <w:rsid w:val="00D20047"/>
    <w:rsid w:val="00D203CB"/>
    <w:rsid w:val="00D2383D"/>
    <w:rsid w:val="00D35398"/>
    <w:rsid w:val="00D364F7"/>
    <w:rsid w:val="00D517B2"/>
    <w:rsid w:val="00D54ED7"/>
    <w:rsid w:val="00D54FC6"/>
    <w:rsid w:val="00D57465"/>
    <w:rsid w:val="00D57508"/>
    <w:rsid w:val="00D57808"/>
    <w:rsid w:val="00D57C19"/>
    <w:rsid w:val="00D643BA"/>
    <w:rsid w:val="00D64C48"/>
    <w:rsid w:val="00D65CCB"/>
    <w:rsid w:val="00D71BDB"/>
    <w:rsid w:val="00D72C32"/>
    <w:rsid w:val="00D73BC4"/>
    <w:rsid w:val="00D73C0E"/>
    <w:rsid w:val="00D74477"/>
    <w:rsid w:val="00D74C8E"/>
    <w:rsid w:val="00D7540E"/>
    <w:rsid w:val="00D75FEF"/>
    <w:rsid w:val="00D809BE"/>
    <w:rsid w:val="00D86C8E"/>
    <w:rsid w:val="00D94516"/>
    <w:rsid w:val="00DA3C7F"/>
    <w:rsid w:val="00DA4866"/>
    <w:rsid w:val="00DA4926"/>
    <w:rsid w:val="00DA69C2"/>
    <w:rsid w:val="00DB1A15"/>
    <w:rsid w:val="00DB48A2"/>
    <w:rsid w:val="00DC1A12"/>
    <w:rsid w:val="00DC6BCD"/>
    <w:rsid w:val="00DC76FE"/>
    <w:rsid w:val="00DD4A97"/>
    <w:rsid w:val="00DF75A9"/>
    <w:rsid w:val="00E00F62"/>
    <w:rsid w:val="00E02322"/>
    <w:rsid w:val="00E026FD"/>
    <w:rsid w:val="00E05362"/>
    <w:rsid w:val="00E06015"/>
    <w:rsid w:val="00E1027D"/>
    <w:rsid w:val="00E15236"/>
    <w:rsid w:val="00E2077B"/>
    <w:rsid w:val="00E2573F"/>
    <w:rsid w:val="00E278B5"/>
    <w:rsid w:val="00E27B47"/>
    <w:rsid w:val="00E307D2"/>
    <w:rsid w:val="00E33224"/>
    <w:rsid w:val="00E35DC7"/>
    <w:rsid w:val="00E40A5F"/>
    <w:rsid w:val="00E414D8"/>
    <w:rsid w:val="00E4293C"/>
    <w:rsid w:val="00E57C94"/>
    <w:rsid w:val="00E62543"/>
    <w:rsid w:val="00E62C34"/>
    <w:rsid w:val="00E6301C"/>
    <w:rsid w:val="00E63894"/>
    <w:rsid w:val="00E66FA0"/>
    <w:rsid w:val="00E70140"/>
    <w:rsid w:val="00E709CC"/>
    <w:rsid w:val="00E72B4E"/>
    <w:rsid w:val="00E733DF"/>
    <w:rsid w:val="00E7787A"/>
    <w:rsid w:val="00E77BEE"/>
    <w:rsid w:val="00E80CC0"/>
    <w:rsid w:val="00E81510"/>
    <w:rsid w:val="00E8362E"/>
    <w:rsid w:val="00E871A0"/>
    <w:rsid w:val="00E90C4C"/>
    <w:rsid w:val="00E94E2C"/>
    <w:rsid w:val="00E95D54"/>
    <w:rsid w:val="00EA0262"/>
    <w:rsid w:val="00EA43A6"/>
    <w:rsid w:val="00EA6745"/>
    <w:rsid w:val="00EB2832"/>
    <w:rsid w:val="00EB48A8"/>
    <w:rsid w:val="00EC0F2F"/>
    <w:rsid w:val="00EC7D73"/>
    <w:rsid w:val="00ED0126"/>
    <w:rsid w:val="00EE1717"/>
    <w:rsid w:val="00EE319D"/>
    <w:rsid w:val="00EE494F"/>
    <w:rsid w:val="00EE519A"/>
    <w:rsid w:val="00EE7049"/>
    <w:rsid w:val="00EE78A7"/>
    <w:rsid w:val="00EE7B46"/>
    <w:rsid w:val="00EF2C7D"/>
    <w:rsid w:val="00F03BE1"/>
    <w:rsid w:val="00F11630"/>
    <w:rsid w:val="00F1386E"/>
    <w:rsid w:val="00F14674"/>
    <w:rsid w:val="00F1627B"/>
    <w:rsid w:val="00F21895"/>
    <w:rsid w:val="00F24285"/>
    <w:rsid w:val="00F31756"/>
    <w:rsid w:val="00F33CCC"/>
    <w:rsid w:val="00F51133"/>
    <w:rsid w:val="00F522CC"/>
    <w:rsid w:val="00F52B18"/>
    <w:rsid w:val="00F54A03"/>
    <w:rsid w:val="00F6439A"/>
    <w:rsid w:val="00F727C8"/>
    <w:rsid w:val="00F73633"/>
    <w:rsid w:val="00F7364B"/>
    <w:rsid w:val="00F75E03"/>
    <w:rsid w:val="00F7717F"/>
    <w:rsid w:val="00F80361"/>
    <w:rsid w:val="00F918E2"/>
    <w:rsid w:val="00F94B77"/>
    <w:rsid w:val="00FA0190"/>
    <w:rsid w:val="00FB16A9"/>
    <w:rsid w:val="00FB50C4"/>
    <w:rsid w:val="00FC00C0"/>
    <w:rsid w:val="00FC03EC"/>
    <w:rsid w:val="00FC2AD8"/>
    <w:rsid w:val="00FC571C"/>
    <w:rsid w:val="00FD2158"/>
    <w:rsid w:val="00FD5D6C"/>
    <w:rsid w:val="00FD6248"/>
    <w:rsid w:val="00FE1DA4"/>
    <w:rsid w:val="00FE4234"/>
    <w:rsid w:val="00FF0F81"/>
    <w:rsid w:val="00FF13C9"/>
    <w:rsid w:val="00FF4ED3"/>
    <w:rsid w:val="00FF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30"/>
    <w:pPr>
      <w:spacing w:after="0" w:line="240" w:lineRule="auto"/>
    </w:pPr>
    <w:rPr>
      <w:rFonts w:eastAsiaTheme="minorEastAsia" w:cs="Times New Roman"/>
      <w:sz w:val="24"/>
      <w:szCs w:val="24"/>
      <w:lang w:val="en-US" w:bidi="en-US"/>
    </w:rPr>
  </w:style>
  <w:style w:type="paragraph" w:styleId="3">
    <w:name w:val="heading 3"/>
    <w:basedOn w:val="a"/>
    <w:next w:val="a"/>
    <w:link w:val="30"/>
    <w:uiPriority w:val="9"/>
    <w:unhideWhenUsed/>
    <w:qFormat/>
    <w:rsid w:val="00F11630"/>
    <w:pPr>
      <w:keepNext/>
      <w:spacing w:before="240" w:after="60"/>
      <w:outlineLvl w:val="2"/>
    </w:pPr>
    <w:rPr>
      <w:rFonts w:asciiTheme="majorHAnsi" w:eastAsiaTheme="majorEastAsia" w:hAnsiTheme="majorHAnsi"/>
      <w:b/>
      <w:bCs/>
      <w:sz w:val="26"/>
      <w:szCs w:val="26"/>
    </w:rPr>
  </w:style>
  <w:style w:type="paragraph" w:styleId="6">
    <w:name w:val="heading 6"/>
    <w:basedOn w:val="a"/>
    <w:next w:val="a"/>
    <w:link w:val="60"/>
    <w:uiPriority w:val="9"/>
    <w:unhideWhenUsed/>
    <w:qFormat/>
    <w:rsid w:val="00F116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1630"/>
    <w:rPr>
      <w:rFonts w:asciiTheme="majorHAnsi" w:eastAsiaTheme="majorEastAsia" w:hAnsiTheme="majorHAnsi" w:cs="Times New Roman"/>
      <w:b/>
      <w:bCs/>
      <w:sz w:val="26"/>
      <w:szCs w:val="26"/>
      <w:lang w:val="en-US" w:bidi="en-US"/>
    </w:rPr>
  </w:style>
  <w:style w:type="character" w:customStyle="1" w:styleId="60">
    <w:name w:val="Заголовок 6 Знак"/>
    <w:basedOn w:val="a0"/>
    <w:link w:val="6"/>
    <w:uiPriority w:val="9"/>
    <w:rsid w:val="00F11630"/>
    <w:rPr>
      <w:rFonts w:eastAsiaTheme="minorEastAsia" w:cs="Times New Roman"/>
      <w:b/>
      <w:bCs/>
      <w:lang w:val="en-US" w:bidi="en-US"/>
    </w:rPr>
  </w:style>
  <w:style w:type="paragraph" w:styleId="a3">
    <w:name w:val="Normal (Web)"/>
    <w:basedOn w:val="a"/>
    <w:unhideWhenUsed/>
    <w:rsid w:val="00F11630"/>
    <w:pPr>
      <w:spacing w:before="100" w:beforeAutospacing="1" w:after="100" w:afterAutospacing="1"/>
    </w:pPr>
    <w:rPr>
      <w:rFonts w:ascii="Times New Roman" w:eastAsia="Times New Roman" w:hAnsi="Times New Roman"/>
    </w:rPr>
  </w:style>
  <w:style w:type="table" w:customStyle="1" w:styleId="2">
    <w:name w:val="Сетка таблицы2"/>
    <w:basedOn w:val="a1"/>
    <w:rsid w:val="00F11630"/>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11630"/>
    <w:pPr>
      <w:widowControl w:val="0"/>
      <w:autoSpaceDE w:val="0"/>
      <w:autoSpaceDN w:val="0"/>
      <w:adjustRightInd w:val="0"/>
      <w:spacing w:after="0" w:line="240" w:lineRule="auto"/>
    </w:pPr>
    <w:rPr>
      <w:rFonts w:ascii="Arial" w:eastAsia="Times New Roman" w:hAnsi="Arial" w:cs="Arial"/>
      <w:b/>
      <w:bCs/>
      <w:sz w:val="20"/>
      <w:szCs w:val="20"/>
      <w:lang w:val="en-US" w:bidi="en-US"/>
    </w:rPr>
  </w:style>
  <w:style w:type="paragraph" w:styleId="a4">
    <w:name w:val="Body Text Indent"/>
    <w:basedOn w:val="a"/>
    <w:link w:val="a5"/>
    <w:rsid w:val="00F11630"/>
    <w:pPr>
      <w:spacing w:after="120"/>
      <w:ind w:left="283"/>
    </w:pPr>
    <w:rPr>
      <w:rFonts w:ascii="Times New Roman" w:eastAsia="Times New Roman" w:hAnsi="Times New Roman"/>
    </w:rPr>
  </w:style>
  <w:style w:type="character" w:customStyle="1" w:styleId="a5">
    <w:name w:val="Основной текст с отступом Знак"/>
    <w:basedOn w:val="a0"/>
    <w:link w:val="a4"/>
    <w:rsid w:val="00F11630"/>
    <w:rPr>
      <w:rFonts w:ascii="Times New Roman" w:eastAsia="Times New Roman" w:hAnsi="Times New Roman" w:cs="Times New Roman"/>
      <w:sz w:val="24"/>
      <w:szCs w:val="24"/>
      <w:lang w:val="en-US" w:bidi="en-US"/>
    </w:rPr>
  </w:style>
  <w:style w:type="paragraph" w:styleId="a6">
    <w:name w:val="header"/>
    <w:basedOn w:val="a"/>
    <w:link w:val="a7"/>
    <w:rsid w:val="00F11630"/>
    <w:pPr>
      <w:tabs>
        <w:tab w:val="center" w:pos="4677"/>
        <w:tab w:val="right" w:pos="9355"/>
      </w:tabs>
    </w:pPr>
    <w:rPr>
      <w:rFonts w:ascii="Times New Roman" w:eastAsia="Times New Roman" w:hAnsi="Times New Roman"/>
    </w:rPr>
  </w:style>
  <w:style w:type="character" w:customStyle="1" w:styleId="a7">
    <w:name w:val="Верхний колонтитул Знак"/>
    <w:basedOn w:val="a0"/>
    <w:link w:val="a6"/>
    <w:rsid w:val="00F11630"/>
    <w:rPr>
      <w:rFonts w:ascii="Times New Roman" w:eastAsia="Times New Roman" w:hAnsi="Times New Roman" w:cs="Times New Roman"/>
      <w:sz w:val="24"/>
      <w:szCs w:val="24"/>
      <w:lang w:val="en-US" w:bidi="en-US"/>
    </w:rPr>
  </w:style>
  <w:style w:type="paragraph" w:styleId="a8">
    <w:name w:val="Balloon Text"/>
    <w:basedOn w:val="a"/>
    <w:link w:val="a9"/>
    <w:uiPriority w:val="99"/>
    <w:semiHidden/>
    <w:unhideWhenUsed/>
    <w:rsid w:val="00F11630"/>
    <w:rPr>
      <w:rFonts w:ascii="Tahoma" w:hAnsi="Tahoma" w:cs="Tahoma"/>
      <w:sz w:val="16"/>
      <w:szCs w:val="16"/>
    </w:rPr>
  </w:style>
  <w:style w:type="character" w:customStyle="1" w:styleId="a9">
    <w:name w:val="Текст выноски Знак"/>
    <w:basedOn w:val="a0"/>
    <w:link w:val="a8"/>
    <w:uiPriority w:val="99"/>
    <w:semiHidden/>
    <w:rsid w:val="00F11630"/>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846DB40EBA2BA7F63564F671FA5BB73C1A19F39AF9623C5B69BC32D8R2mAH"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12216</Words>
  <Characters>69637</Characters>
  <Application>Microsoft Office Word</Application>
  <DocSecurity>0</DocSecurity>
  <Lines>580</Lines>
  <Paragraphs>163</Paragraphs>
  <ScaleCrop>false</ScaleCrop>
  <Company>Microsoft</Company>
  <LinksUpToDate>false</LinksUpToDate>
  <CharactersWithSpaces>81690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2017-03-28T05:48:00Z</dcterms:created>
  <dcterms:modified xsi:type="dcterms:W3CDTF">2017-03-28T05:49:00Z</dcterms:modified>
</cp:coreProperties>
</file>