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20" w:rsidRDefault="00566720" w:rsidP="00566720">
      <w:pPr>
        <w:rPr>
          <w:noProof/>
          <w:szCs w:val="20"/>
          <w:lang w:bidi="en-US"/>
        </w:rPr>
      </w:pPr>
      <w:r>
        <w:rPr>
          <w:b/>
          <w:sz w:val="28"/>
          <w:szCs w:val="28"/>
          <w:lang w:eastAsia="en-US" w:bidi="en-US"/>
        </w:rPr>
        <w:t xml:space="preserve"> </w:t>
      </w:r>
      <w:r>
        <w:rPr>
          <w:noProof/>
          <w:szCs w:val="20"/>
          <w:lang w:bidi="en-US"/>
        </w:rPr>
        <w:t xml:space="preserve">                                                                      </w:t>
      </w:r>
      <w:r>
        <w:rPr>
          <w:rFonts w:ascii="Calibri" w:hAnsi="Calibri"/>
          <w:noProof/>
          <w:szCs w:val="20"/>
        </w:rPr>
        <w:drawing>
          <wp:inline distT="0" distB="0" distL="0" distR="0" wp14:anchorId="2C688DB2" wp14:editId="4210BDDB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20" w:rsidRDefault="00566720" w:rsidP="00566720">
      <w:pPr>
        <w:rPr>
          <w:rFonts w:ascii="Calibri" w:hAnsi="Calibri"/>
          <w:noProof/>
          <w:szCs w:val="20"/>
          <w:lang w:bidi="en-US"/>
        </w:rPr>
      </w:pPr>
    </w:p>
    <w:p w:rsidR="00566720" w:rsidRDefault="00566720" w:rsidP="00566720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АДМИНИСТРАЦИЯ</w:t>
      </w:r>
    </w:p>
    <w:p w:rsidR="00566720" w:rsidRDefault="00566720" w:rsidP="00566720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566720" w:rsidRDefault="00566720" w:rsidP="00566720">
      <w:pPr>
        <w:jc w:val="center"/>
        <w:rPr>
          <w:b/>
          <w:noProof/>
          <w:sz w:val="28"/>
          <w:szCs w:val="28"/>
          <w:lang w:bidi="en-US"/>
        </w:rPr>
      </w:pPr>
    </w:p>
    <w:p w:rsidR="00566720" w:rsidRDefault="00566720" w:rsidP="00566720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ПОСТАНОВЛЕНИЕ</w:t>
      </w:r>
    </w:p>
    <w:p w:rsidR="00566720" w:rsidRDefault="00566720" w:rsidP="00566720">
      <w:pPr>
        <w:jc w:val="both"/>
        <w:rPr>
          <w:lang w:bidi="en-US"/>
        </w:rPr>
      </w:pPr>
      <w:r>
        <w:rPr>
          <w:noProof/>
          <w:sz w:val="28"/>
          <w:szCs w:val="28"/>
          <w:lang w:bidi="en-US"/>
        </w:rPr>
        <w:t xml:space="preserve"> </w:t>
      </w:r>
      <w:r>
        <w:rPr>
          <w:lang w:bidi="en-US"/>
        </w:rPr>
        <w:t>=====================================================================</w:t>
      </w:r>
    </w:p>
    <w:p w:rsidR="00566720" w:rsidRDefault="00566720" w:rsidP="00566720">
      <w:pPr>
        <w:rPr>
          <w:sz w:val="28"/>
          <w:szCs w:val="28"/>
          <w:lang w:eastAsia="en-US" w:bidi="en-US"/>
        </w:rPr>
      </w:pPr>
    </w:p>
    <w:p w:rsidR="00566720" w:rsidRDefault="00566720" w:rsidP="00566720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01.02.202</w:t>
      </w:r>
      <w:r w:rsidRPr="008C227B">
        <w:rPr>
          <w:b/>
          <w:sz w:val="28"/>
          <w:szCs w:val="28"/>
          <w:lang w:eastAsia="en-US" w:bidi="en-US"/>
        </w:rPr>
        <w:t>2</w:t>
      </w:r>
      <w:r>
        <w:rPr>
          <w:b/>
          <w:sz w:val="28"/>
          <w:szCs w:val="28"/>
          <w:lang w:eastAsia="en-US" w:bidi="en-US"/>
        </w:rPr>
        <w:t xml:space="preserve">                                       с. </w:t>
      </w:r>
      <w:proofErr w:type="spellStart"/>
      <w:r>
        <w:rPr>
          <w:b/>
          <w:sz w:val="28"/>
          <w:szCs w:val="28"/>
          <w:lang w:eastAsia="en-US" w:bidi="en-US"/>
        </w:rPr>
        <w:t>Рязановка</w:t>
      </w:r>
      <w:proofErr w:type="spellEnd"/>
      <w:r>
        <w:rPr>
          <w:b/>
          <w:sz w:val="28"/>
          <w:szCs w:val="28"/>
          <w:lang w:eastAsia="en-US" w:bidi="en-US"/>
        </w:rPr>
        <w:t xml:space="preserve">                                       № 08-п </w:t>
      </w:r>
    </w:p>
    <w:p w:rsidR="00566720" w:rsidRDefault="00566720" w:rsidP="00566720">
      <w:pPr>
        <w:rPr>
          <w:b/>
          <w:sz w:val="28"/>
          <w:szCs w:val="28"/>
          <w:lang w:eastAsia="en-US" w:bidi="en-US"/>
        </w:rPr>
      </w:pPr>
    </w:p>
    <w:p w:rsidR="00566720" w:rsidRDefault="00566720" w:rsidP="00566720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О внесении изменений и дополнений  в постановление администрации от 22.03.2021 № 10-п «Об утверждении муниципальной программы «Развитие муниципального образования Рязановский сельсовет на 2021-2023 годы»</w:t>
      </w:r>
    </w:p>
    <w:p w:rsidR="002C0B51" w:rsidRDefault="002C0B51"/>
    <w:p w:rsidR="003561BC" w:rsidRDefault="003561BC"/>
    <w:p w:rsidR="000A0B19" w:rsidRDefault="000A0B19" w:rsidP="009A6E5A">
      <w:pPr>
        <w:jc w:val="both"/>
        <w:rPr>
          <w:sz w:val="28"/>
          <w:szCs w:val="28"/>
        </w:rPr>
      </w:pPr>
      <w:r w:rsidRPr="000A0B19">
        <w:rPr>
          <w:sz w:val="28"/>
          <w:szCs w:val="28"/>
        </w:rPr>
        <w:t xml:space="preserve">Руководствуясь Уставом муниципального </w:t>
      </w:r>
      <w:proofErr w:type="gramStart"/>
      <w:r w:rsidRPr="000A0B19">
        <w:rPr>
          <w:sz w:val="28"/>
          <w:szCs w:val="28"/>
        </w:rPr>
        <w:t>образования</w:t>
      </w:r>
      <w:proofErr w:type="gramEnd"/>
      <w:r w:rsidRPr="000A0B19">
        <w:rPr>
          <w:sz w:val="28"/>
          <w:szCs w:val="28"/>
        </w:rPr>
        <w:t xml:space="preserve"> Рязановский сельсовет</w:t>
      </w:r>
      <w:r>
        <w:rPr>
          <w:sz w:val="28"/>
          <w:szCs w:val="28"/>
        </w:rPr>
        <w:t xml:space="preserve"> администрация постановляет:</w:t>
      </w:r>
    </w:p>
    <w:p w:rsidR="009A6E5A" w:rsidRDefault="000A0B19" w:rsidP="003561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</w:t>
      </w:r>
      <w:r w:rsidR="009A6E5A">
        <w:rPr>
          <w:sz w:val="28"/>
          <w:szCs w:val="28"/>
        </w:rPr>
        <w:t>инистрации от 22.03.2021 № 10-п,  изложить в новой редакции согласно приложению № 1 к настоящему постановлению.</w:t>
      </w:r>
    </w:p>
    <w:p w:rsidR="000A0B19" w:rsidRDefault="009A6E5A" w:rsidP="003561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муниципальной подпрограмме, изложить в новой редакции согласно приложению № 2 к настоящему постановлению.</w:t>
      </w:r>
    </w:p>
    <w:p w:rsidR="00103352" w:rsidRDefault="00103352" w:rsidP="003561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к муниципальной программе, изложить в новой редакции согласно приложению № 3 к настоящему постановлению.</w:t>
      </w:r>
    </w:p>
    <w:p w:rsidR="003561BC" w:rsidRDefault="003561BC" w:rsidP="003561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6E5A" w:rsidRDefault="009A6E5A" w:rsidP="003561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</w:t>
      </w:r>
      <w:r w:rsidR="003561BC">
        <w:rPr>
          <w:sz w:val="28"/>
          <w:szCs w:val="28"/>
        </w:rPr>
        <w:t>тановление вступает в силу со дня его подписания.</w:t>
      </w:r>
    </w:p>
    <w:p w:rsidR="003561BC" w:rsidRDefault="003561BC" w:rsidP="003561BC">
      <w:pPr>
        <w:rPr>
          <w:sz w:val="28"/>
          <w:szCs w:val="28"/>
        </w:rPr>
      </w:pPr>
    </w:p>
    <w:p w:rsidR="003561BC" w:rsidRDefault="003561BC" w:rsidP="003561BC">
      <w:pPr>
        <w:rPr>
          <w:sz w:val="28"/>
          <w:szCs w:val="28"/>
        </w:rPr>
      </w:pPr>
    </w:p>
    <w:p w:rsidR="003561BC" w:rsidRDefault="003561BC" w:rsidP="003561BC">
      <w:pPr>
        <w:rPr>
          <w:sz w:val="28"/>
          <w:szCs w:val="28"/>
        </w:rPr>
      </w:pPr>
    </w:p>
    <w:p w:rsidR="003561BC" w:rsidRDefault="003561BC" w:rsidP="003561B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А.В. Брусилов</w:t>
      </w:r>
    </w:p>
    <w:p w:rsidR="003561BC" w:rsidRDefault="003561BC" w:rsidP="003561BC">
      <w:pPr>
        <w:rPr>
          <w:sz w:val="28"/>
          <w:szCs w:val="28"/>
        </w:rPr>
      </w:pPr>
    </w:p>
    <w:p w:rsidR="003561BC" w:rsidRDefault="003561BC" w:rsidP="003561BC">
      <w:pPr>
        <w:rPr>
          <w:sz w:val="28"/>
          <w:szCs w:val="28"/>
        </w:rPr>
      </w:pPr>
    </w:p>
    <w:p w:rsidR="003561BC" w:rsidRDefault="003561BC" w:rsidP="003561BC">
      <w:pPr>
        <w:rPr>
          <w:sz w:val="28"/>
          <w:szCs w:val="28"/>
        </w:rPr>
      </w:pPr>
    </w:p>
    <w:p w:rsidR="003561BC" w:rsidRDefault="003561BC" w:rsidP="003561BC">
      <w:pPr>
        <w:rPr>
          <w:sz w:val="28"/>
          <w:szCs w:val="28"/>
        </w:rPr>
      </w:pPr>
    </w:p>
    <w:p w:rsidR="003561BC" w:rsidRPr="003561BC" w:rsidRDefault="003561BC" w:rsidP="003561BC">
      <w:r w:rsidRPr="003561BC">
        <w:t>Разослано: прокурору района, администрации района, в дело.</w:t>
      </w:r>
    </w:p>
    <w:p w:rsidR="000A0B19" w:rsidRDefault="000A0B19" w:rsidP="000A0B19"/>
    <w:p w:rsidR="003561BC" w:rsidRDefault="003561BC" w:rsidP="000A0B19"/>
    <w:p w:rsidR="003561BC" w:rsidRDefault="003561BC" w:rsidP="000A0B19"/>
    <w:p w:rsidR="003561BC" w:rsidRDefault="003561BC" w:rsidP="000A0B19"/>
    <w:p w:rsidR="003561BC" w:rsidRDefault="003561BC" w:rsidP="000A0B19"/>
    <w:p w:rsidR="003561BC" w:rsidRDefault="003561BC" w:rsidP="003561BC">
      <w:pPr>
        <w:jc w:val="right"/>
      </w:pPr>
      <w:r>
        <w:lastRenderedPageBreak/>
        <w:t>Приложение № 1</w:t>
      </w:r>
    </w:p>
    <w:p w:rsidR="003561BC" w:rsidRDefault="003561BC" w:rsidP="003561BC">
      <w:pPr>
        <w:jc w:val="right"/>
      </w:pPr>
      <w:r>
        <w:t>к постановлению</w:t>
      </w:r>
    </w:p>
    <w:p w:rsidR="003561BC" w:rsidRDefault="003561BC" w:rsidP="003561BC">
      <w:pPr>
        <w:jc w:val="right"/>
      </w:pPr>
      <w:r>
        <w:t>администрации</w:t>
      </w:r>
    </w:p>
    <w:p w:rsidR="003561BC" w:rsidRDefault="003561BC" w:rsidP="003561BC">
      <w:pPr>
        <w:jc w:val="right"/>
      </w:pPr>
      <w:r>
        <w:t>от 01.02.2022 № 08-п</w:t>
      </w:r>
    </w:p>
    <w:p w:rsidR="003561BC" w:rsidRPr="00375A01" w:rsidRDefault="003561BC" w:rsidP="003561BC">
      <w:pPr>
        <w:jc w:val="right"/>
      </w:pPr>
    </w:p>
    <w:p w:rsidR="000A0B19" w:rsidRPr="003B652C" w:rsidRDefault="000A0B19" w:rsidP="000A0B19">
      <w:pPr>
        <w:autoSpaceDE w:val="0"/>
        <w:autoSpaceDN w:val="0"/>
        <w:adjustRightInd w:val="0"/>
        <w:jc w:val="right"/>
      </w:pPr>
      <w:r w:rsidRPr="00A72751">
        <w:rPr>
          <w:sz w:val="28"/>
          <w:szCs w:val="28"/>
        </w:rPr>
        <w:t xml:space="preserve">       </w:t>
      </w:r>
      <w:r w:rsidRPr="003B652C">
        <w:t>Приложение</w:t>
      </w:r>
    </w:p>
    <w:p w:rsidR="000A0B19" w:rsidRPr="003B652C" w:rsidRDefault="000A0B19" w:rsidP="000A0B19">
      <w:pPr>
        <w:autoSpaceDE w:val="0"/>
        <w:autoSpaceDN w:val="0"/>
        <w:adjustRightInd w:val="0"/>
        <w:jc w:val="right"/>
      </w:pPr>
      <w:r w:rsidRPr="003B652C">
        <w:t xml:space="preserve">                                                        </w:t>
      </w:r>
      <w:r>
        <w:t xml:space="preserve">                             к постановлению администрации</w:t>
      </w:r>
    </w:p>
    <w:p w:rsidR="000A0B19" w:rsidRPr="003B652C" w:rsidRDefault="000A0B19" w:rsidP="000A0B19">
      <w:pPr>
        <w:autoSpaceDE w:val="0"/>
        <w:autoSpaceDN w:val="0"/>
        <w:adjustRightInd w:val="0"/>
        <w:jc w:val="right"/>
      </w:pPr>
      <w:r>
        <w:t>№ 10-п  от 22.03.2021г.</w:t>
      </w:r>
    </w:p>
    <w:p w:rsidR="000A0B19" w:rsidRDefault="000A0B19" w:rsidP="000A0B1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A0B19" w:rsidRPr="003B652C" w:rsidRDefault="000A0B19" w:rsidP="000A0B1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652C">
        <w:rPr>
          <w:sz w:val="22"/>
          <w:szCs w:val="22"/>
        </w:rPr>
        <w:t>Паспорт</w:t>
      </w:r>
    </w:p>
    <w:p w:rsidR="000A0B19" w:rsidRPr="003B652C" w:rsidRDefault="000A0B19" w:rsidP="000A0B1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652C">
        <w:rPr>
          <w:sz w:val="22"/>
          <w:szCs w:val="22"/>
        </w:rPr>
        <w:t>муниципальной программы</w:t>
      </w:r>
    </w:p>
    <w:p w:rsidR="000A0B19" w:rsidRPr="003B652C" w:rsidRDefault="000A0B19" w:rsidP="000A0B19">
      <w:pPr>
        <w:jc w:val="center"/>
        <w:rPr>
          <w:rStyle w:val="10"/>
          <w:sz w:val="22"/>
          <w:szCs w:val="22"/>
        </w:rPr>
      </w:pPr>
      <w:r w:rsidRPr="003B652C">
        <w:rPr>
          <w:rStyle w:val="10"/>
          <w:sz w:val="22"/>
          <w:szCs w:val="22"/>
        </w:rPr>
        <w:t xml:space="preserve">«Развитие муниципального образования </w:t>
      </w:r>
      <w:r w:rsidRPr="003B652C">
        <w:rPr>
          <w:sz w:val="22"/>
          <w:szCs w:val="22"/>
        </w:rPr>
        <w:t>«</w:t>
      </w:r>
      <w:r>
        <w:rPr>
          <w:sz w:val="22"/>
          <w:szCs w:val="22"/>
        </w:rPr>
        <w:t>Рязановский</w:t>
      </w:r>
      <w:r w:rsidRPr="003B652C">
        <w:rPr>
          <w:color w:val="FF0000"/>
          <w:sz w:val="22"/>
          <w:szCs w:val="22"/>
        </w:rPr>
        <w:t xml:space="preserve"> </w:t>
      </w:r>
      <w:r w:rsidRPr="003B652C">
        <w:rPr>
          <w:sz w:val="22"/>
          <w:szCs w:val="22"/>
        </w:rPr>
        <w:t xml:space="preserve">сельсовет» </w:t>
      </w:r>
      <w:r>
        <w:rPr>
          <w:rStyle w:val="10"/>
          <w:sz w:val="22"/>
          <w:szCs w:val="22"/>
        </w:rPr>
        <w:t>на 2021-2023</w:t>
      </w:r>
      <w:r w:rsidRPr="003B652C">
        <w:rPr>
          <w:rStyle w:val="10"/>
          <w:sz w:val="22"/>
          <w:szCs w:val="22"/>
        </w:rPr>
        <w:t xml:space="preserve"> годы»</w:t>
      </w:r>
    </w:p>
    <w:p w:rsidR="000A0B19" w:rsidRPr="003B652C" w:rsidRDefault="000A0B19" w:rsidP="000A0B1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652C">
        <w:rPr>
          <w:sz w:val="22"/>
          <w:szCs w:val="22"/>
        </w:rPr>
        <w:t xml:space="preserve"> (далее - Программа)</w:t>
      </w:r>
    </w:p>
    <w:p w:rsidR="000A0B19" w:rsidRPr="003B652C" w:rsidRDefault="000A0B19" w:rsidP="000A0B1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6638"/>
      </w:tblGrid>
      <w:tr w:rsidR="000A0B19" w:rsidRPr="003B652C" w:rsidTr="00277E38">
        <w:trPr>
          <w:trHeight w:val="587"/>
        </w:trPr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Администрации муниципального образования «</w:t>
            </w:r>
            <w:r>
              <w:rPr>
                <w:sz w:val="22"/>
                <w:szCs w:val="22"/>
              </w:rPr>
              <w:t>Рязановский</w:t>
            </w:r>
            <w:r w:rsidRPr="003B652C">
              <w:rPr>
                <w:color w:val="FF0000"/>
                <w:sz w:val="22"/>
                <w:szCs w:val="22"/>
              </w:rPr>
              <w:t xml:space="preserve"> </w:t>
            </w:r>
            <w:r w:rsidRPr="003B652C">
              <w:rPr>
                <w:sz w:val="22"/>
                <w:szCs w:val="22"/>
              </w:rPr>
              <w:t>сельсовет»</w:t>
            </w:r>
          </w:p>
        </w:tc>
      </w:tr>
      <w:tr w:rsidR="000A0B19" w:rsidRPr="003B652C" w:rsidTr="00277E38"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817199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7199">
              <w:rPr>
                <w:sz w:val="22"/>
                <w:szCs w:val="22"/>
              </w:rPr>
              <w:t>Постановление главы администрации МО Рязановский сельсовет от 15.12.2014  № 32 -</w:t>
            </w:r>
            <w:proofErr w:type="gramStart"/>
            <w:r w:rsidRPr="00817199">
              <w:rPr>
                <w:sz w:val="22"/>
                <w:szCs w:val="22"/>
              </w:rPr>
              <w:t>п</w:t>
            </w:r>
            <w:proofErr w:type="gramEnd"/>
            <w:r w:rsidRPr="00817199">
              <w:rPr>
                <w:sz w:val="22"/>
                <w:szCs w:val="22"/>
              </w:rPr>
              <w:t xml:space="preserve"> «Об  утверждении  Порядка   разработки, реализации и оценки эффективности  муниципальных программ  муниципального образования Рязановский сельсовет»</w:t>
            </w:r>
          </w:p>
        </w:tc>
      </w:tr>
      <w:tr w:rsidR="000A0B19" w:rsidRPr="003B652C" w:rsidTr="00277E38"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77D0F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7D0F">
              <w:rPr>
                <w:sz w:val="22"/>
                <w:szCs w:val="22"/>
              </w:rPr>
              <w:t>1.«Осуществление первичного воинского учета на территориях где отсутствуют военные комиссариаты</w:t>
            </w:r>
            <w:r w:rsidRPr="00377D0F">
              <w:rPr>
                <w:rStyle w:val="10"/>
                <w:sz w:val="22"/>
                <w:szCs w:val="22"/>
              </w:rPr>
              <w:t xml:space="preserve"> на 20</w:t>
            </w:r>
            <w:r>
              <w:rPr>
                <w:rStyle w:val="10"/>
                <w:sz w:val="22"/>
                <w:szCs w:val="22"/>
              </w:rPr>
              <w:t>21</w:t>
            </w:r>
            <w:r w:rsidRPr="00377D0F">
              <w:rPr>
                <w:rStyle w:val="10"/>
                <w:sz w:val="22"/>
                <w:szCs w:val="22"/>
              </w:rPr>
              <w:t>-2023 годы</w:t>
            </w:r>
            <w:r w:rsidRPr="00377D0F">
              <w:rPr>
                <w:sz w:val="22"/>
                <w:szCs w:val="22"/>
              </w:rPr>
              <w:t>»;</w:t>
            </w:r>
          </w:p>
          <w:p w:rsidR="000A0B19" w:rsidRPr="00377D0F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7D0F">
              <w:rPr>
                <w:sz w:val="22"/>
                <w:szCs w:val="22"/>
              </w:rPr>
              <w:t>2.«Защита населения и территории поселений от чрезвычайных ситуаций, обеспечение пожарной безопасности</w:t>
            </w:r>
            <w:r w:rsidRPr="00377D0F">
              <w:rPr>
                <w:color w:val="FF0000"/>
                <w:sz w:val="22"/>
                <w:szCs w:val="22"/>
              </w:rPr>
              <w:t xml:space="preserve"> </w:t>
            </w:r>
            <w:r w:rsidRPr="00377D0F">
              <w:rPr>
                <w:sz w:val="22"/>
                <w:szCs w:val="22"/>
              </w:rPr>
              <w:t>муниципального образования</w:t>
            </w:r>
            <w:r w:rsidRPr="00377D0F">
              <w:rPr>
                <w:color w:val="FF0000"/>
                <w:sz w:val="22"/>
                <w:szCs w:val="22"/>
              </w:rPr>
              <w:t xml:space="preserve"> </w:t>
            </w:r>
            <w:r w:rsidRPr="00983F9E">
              <w:rPr>
                <w:sz w:val="22"/>
                <w:szCs w:val="22"/>
              </w:rPr>
              <w:t>«Рязановский сельсовет»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377D0F">
              <w:rPr>
                <w:rStyle w:val="10"/>
                <w:sz w:val="22"/>
                <w:szCs w:val="22"/>
              </w:rPr>
              <w:t>на 20</w:t>
            </w:r>
            <w:r>
              <w:rPr>
                <w:rStyle w:val="10"/>
                <w:sz w:val="22"/>
                <w:szCs w:val="22"/>
              </w:rPr>
              <w:t>21</w:t>
            </w:r>
            <w:r w:rsidRPr="00377D0F">
              <w:rPr>
                <w:rStyle w:val="10"/>
                <w:sz w:val="22"/>
                <w:szCs w:val="22"/>
              </w:rPr>
              <w:t>-2023 годы</w:t>
            </w:r>
            <w:r w:rsidRPr="00377D0F">
              <w:rPr>
                <w:sz w:val="22"/>
                <w:szCs w:val="22"/>
              </w:rPr>
              <w:t>»;</w:t>
            </w:r>
          </w:p>
          <w:p w:rsidR="000A0B19" w:rsidRPr="00377D0F" w:rsidRDefault="000A0B19" w:rsidP="00277E38">
            <w:pPr>
              <w:rPr>
                <w:sz w:val="22"/>
                <w:szCs w:val="22"/>
              </w:rPr>
            </w:pPr>
            <w:r w:rsidRPr="009A6E5A">
              <w:rPr>
                <w:sz w:val="22"/>
                <w:szCs w:val="22"/>
              </w:rPr>
              <w:t xml:space="preserve">3. «Развитие </w:t>
            </w:r>
            <w:proofErr w:type="spellStart"/>
            <w:r w:rsidRPr="009A6E5A">
              <w:rPr>
                <w:sz w:val="22"/>
                <w:szCs w:val="22"/>
              </w:rPr>
              <w:t>жилищно</w:t>
            </w:r>
            <w:proofErr w:type="spellEnd"/>
            <w:r w:rsidRPr="009A6E5A">
              <w:rPr>
                <w:sz w:val="22"/>
                <w:szCs w:val="22"/>
              </w:rPr>
              <w:t xml:space="preserve"> – коммунального и дорожного хозяйства, благоустройства муниципального образования «Рязановский сельсовет»</w:t>
            </w:r>
            <w:r w:rsidRPr="009A6E5A">
              <w:rPr>
                <w:rStyle w:val="10"/>
                <w:sz w:val="22"/>
                <w:szCs w:val="22"/>
              </w:rPr>
              <w:t xml:space="preserve"> на 2021-2023 годы</w:t>
            </w:r>
            <w:r w:rsidRPr="009A6E5A">
              <w:rPr>
                <w:sz w:val="22"/>
                <w:szCs w:val="22"/>
              </w:rPr>
              <w:t>»;</w:t>
            </w:r>
          </w:p>
          <w:p w:rsidR="000A0B19" w:rsidRPr="00377D0F" w:rsidRDefault="000A0B19" w:rsidP="00277E38">
            <w:pPr>
              <w:rPr>
                <w:sz w:val="22"/>
                <w:szCs w:val="22"/>
              </w:rPr>
            </w:pPr>
            <w:r w:rsidRPr="00377D0F">
              <w:rPr>
                <w:sz w:val="22"/>
                <w:szCs w:val="22"/>
              </w:rPr>
              <w:t xml:space="preserve">4. «Развитие культуры муниципального образования </w:t>
            </w:r>
            <w:r>
              <w:rPr>
                <w:sz w:val="22"/>
                <w:szCs w:val="22"/>
              </w:rPr>
              <w:t>«Рязанов</w:t>
            </w:r>
            <w:r w:rsidRPr="00983F9E">
              <w:rPr>
                <w:sz w:val="22"/>
                <w:szCs w:val="22"/>
              </w:rPr>
              <w:t>ский сельсовет»</w:t>
            </w:r>
            <w:r w:rsidRPr="00377D0F">
              <w:rPr>
                <w:rStyle w:val="10"/>
                <w:sz w:val="22"/>
                <w:szCs w:val="22"/>
              </w:rPr>
              <w:t xml:space="preserve"> на 20</w:t>
            </w:r>
            <w:r>
              <w:rPr>
                <w:rStyle w:val="10"/>
                <w:sz w:val="22"/>
                <w:szCs w:val="22"/>
              </w:rPr>
              <w:t>21</w:t>
            </w:r>
            <w:r w:rsidRPr="00377D0F">
              <w:rPr>
                <w:rStyle w:val="10"/>
                <w:sz w:val="22"/>
                <w:szCs w:val="22"/>
              </w:rPr>
              <w:t>-2023 годы»</w:t>
            </w:r>
            <w:r w:rsidRPr="00377D0F">
              <w:rPr>
                <w:color w:val="FF0000"/>
                <w:sz w:val="22"/>
                <w:szCs w:val="22"/>
              </w:rPr>
              <w:t>;</w:t>
            </w:r>
          </w:p>
          <w:p w:rsidR="000A0B19" w:rsidRPr="00377D0F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7D0F">
              <w:rPr>
                <w:sz w:val="22"/>
                <w:szCs w:val="22"/>
              </w:rPr>
              <w:t xml:space="preserve">5. «Развитие физической культуры и спорта и туризма муниципального образования </w:t>
            </w:r>
            <w:r w:rsidRPr="00983F9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Рязановс</w:t>
            </w:r>
            <w:r w:rsidRPr="00983F9E">
              <w:rPr>
                <w:sz w:val="22"/>
                <w:szCs w:val="22"/>
              </w:rPr>
              <w:t>кий сельсовет»</w:t>
            </w:r>
            <w:r w:rsidRPr="00377D0F">
              <w:rPr>
                <w:rStyle w:val="10"/>
                <w:sz w:val="22"/>
                <w:szCs w:val="22"/>
              </w:rPr>
              <w:t xml:space="preserve"> на 20</w:t>
            </w:r>
            <w:r>
              <w:rPr>
                <w:rStyle w:val="10"/>
                <w:sz w:val="22"/>
                <w:szCs w:val="22"/>
              </w:rPr>
              <w:t>21</w:t>
            </w:r>
            <w:r w:rsidRPr="00377D0F">
              <w:rPr>
                <w:rStyle w:val="10"/>
                <w:sz w:val="22"/>
                <w:szCs w:val="22"/>
              </w:rPr>
              <w:t>-2023 годы</w:t>
            </w:r>
            <w:r w:rsidRPr="00377D0F">
              <w:rPr>
                <w:sz w:val="22"/>
                <w:szCs w:val="22"/>
              </w:rPr>
              <w:t>»;</w:t>
            </w:r>
          </w:p>
          <w:p w:rsidR="000A0B19" w:rsidRPr="00377D0F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7D0F">
              <w:rPr>
                <w:sz w:val="22"/>
                <w:szCs w:val="22"/>
              </w:rPr>
              <w:t>6.«Развитие мер социальной поддержки отдельных категорий граждан»</w:t>
            </w:r>
            <w:r w:rsidRPr="00377D0F">
              <w:rPr>
                <w:rStyle w:val="10"/>
                <w:sz w:val="22"/>
                <w:szCs w:val="22"/>
              </w:rPr>
              <w:t xml:space="preserve"> на 20</w:t>
            </w:r>
            <w:r>
              <w:rPr>
                <w:rStyle w:val="10"/>
                <w:sz w:val="22"/>
                <w:szCs w:val="22"/>
              </w:rPr>
              <w:t>21</w:t>
            </w:r>
            <w:r w:rsidRPr="00377D0F">
              <w:rPr>
                <w:rStyle w:val="10"/>
                <w:sz w:val="22"/>
                <w:szCs w:val="22"/>
              </w:rPr>
              <w:t>-2023 годы</w:t>
            </w:r>
            <w:r w:rsidRPr="00377D0F">
              <w:rPr>
                <w:sz w:val="22"/>
                <w:szCs w:val="22"/>
              </w:rPr>
              <w:t>;</w:t>
            </w:r>
          </w:p>
          <w:p w:rsidR="000A0B19" w:rsidRPr="00377D0F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377D0F">
              <w:rPr>
                <w:sz w:val="22"/>
                <w:szCs w:val="22"/>
              </w:rPr>
              <w:t>7.«Развитие градостроительной деятельности</w:t>
            </w:r>
            <w:r w:rsidRPr="00377D0F">
              <w:rPr>
                <w:color w:val="FF0000"/>
                <w:sz w:val="22"/>
                <w:szCs w:val="22"/>
              </w:rPr>
              <w:t xml:space="preserve"> </w:t>
            </w:r>
            <w:r w:rsidRPr="00377D0F">
              <w:rPr>
                <w:sz w:val="22"/>
                <w:szCs w:val="22"/>
              </w:rPr>
              <w:t>муниципального образования</w:t>
            </w:r>
            <w:r w:rsidRPr="00377D0F">
              <w:rPr>
                <w:color w:val="FF0000"/>
                <w:sz w:val="22"/>
                <w:szCs w:val="22"/>
              </w:rPr>
              <w:t xml:space="preserve"> </w:t>
            </w:r>
            <w:r w:rsidRPr="00983F9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Рязанов</w:t>
            </w:r>
            <w:r w:rsidRPr="00983F9E">
              <w:rPr>
                <w:sz w:val="22"/>
                <w:szCs w:val="22"/>
              </w:rPr>
              <w:t>ский сельсовет»</w:t>
            </w:r>
            <w:r w:rsidRPr="00377D0F">
              <w:rPr>
                <w:rStyle w:val="10"/>
                <w:sz w:val="22"/>
                <w:szCs w:val="22"/>
              </w:rPr>
              <w:t xml:space="preserve"> на 20</w:t>
            </w:r>
            <w:r>
              <w:rPr>
                <w:rStyle w:val="10"/>
                <w:sz w:val="22"/>
                <w:szCs w:val="22"/>
              </w:rPr>
              <w:t>21</w:t>
            </w:r>
            <w:r w:rsidRPr="00377D0F">
              <w:rPr>
                <w:rStyle w:val="10"/>
                <w:sz w:val="22"/>
                <w:szCs w:val="22"/>
              </w:rPr>
              <w:t>-2023 годы»</w:t>
            </w:r>
            <w:r w:rsidRPr="00377D0F">
              <w:rPr>
                <w:color w:val="FF0000"/>
                <w:sz w:val="22"/>
                <w:szCs w:val="22"/>
              </w:rPr>
              <w:t>;</w:t>
            </w:r>
          </w:p>
          <w:p w:rsidR="000A0B19" w:rsidRPr="00377D0F" w:rsidRDefault="000A0B19" w:rsidP="00277E38">
            <w:pPr>
              <w:rPr>
                <w:rStyle w:val="10"/>
                <w:sz w:val="22"/>
                <w:szCs w:val="22"/>
              </w:rPr>
            </w:pPr>
            <w:r w:rsidRPr="00983F9E">
              <w:rPr>
                <w:sz w:val="22"/>
                <w:szCs w:val="22"/>
              </w:rPr>
              <w:t>8.</w:t>
            </w:r>
            <w:r w:rsidRPr="00377D0F">
              <w:rPr>
                <w:color w:val="FF0000"/>
                <w:sz w:val="22"/>
                <w:szCs w:val="22"/>
              </w:rPr>
              <w:t xml:space="preserve"> </w:t>
            </w:r>
            <w:r w:rsidRPr="00377D0F">
              <w:rPr>
                <w:rStyle w:val="10"/>
                <w:sz w:val="22"/>
                <w:szCs w:val="22"/>
              </w:rPr>
              <w:t>«</w:t>
            </w:r>
            <w:r w:rsidRPr="00377D0F">
              <w:rPr>
                <w:sz w:val="22"/>
                <w:szCs w:val="22"/>
              </w:rPr>
              <w:t xml:space="preserve">Комплексное развитие социальной инфраструктуры  муниципального образования </w:t>
            </w:r>
            <w:r>
              <w:rPr>
                <w:sz w:val="22"/>
                <w:szCs w:val="22"/>
              </w:rPr>
              <w:t>Рязанов</w:t>
            </w:r>
            <w:r w:rsidRPr="00377D0F">
              <w:rPr>
                <w:sz w:val="22"/>
                <w:szCs w:val="22"/>
              </w:rPr>
              <w:t>ский сельсовет на 20</w:t>
            </w:r>
            <w:r>
              <w:rPr>
                <w:sz w:val="22"/>
                <w:szCs w:val="22"/>
              </w:rPr>
              <w:t>21</w:t>
            </w:r>
            <w:r w:rsidRPr="00377D0F">
              <w:rPr>
                <w:sz w:val="22"/>
                <w:szCs w:val="22"/>
              </w:rPr>
              <w:t>-2023</w:t>
            </w:r>
            <w:r w:rsidRPr="00377D0F">
              <w:rPr>
                <w:rStyle w:val="10"/>
                <w:sz w:val="22"/>
                <w:szCs w:val="22"/>
              </w:rPr>
              <w:t>»</w:t>
            </w:r>
            <w:r>
              <w:rPr>
                <w:rStyle w:val="10"/>
                <w:sz w:val="22"/>
                <w:szCs w:val="22"/>
              </w:rPr>
              <w:t>;</w:t>
            </w:r>
          </w:p>
          <w:p w:rsidR="000A0B19" w:rsidRPr="00983F9E" w:rsidRDefault="000A0B19" w:rsidP="00277E38">
            <w:pPr>
              <w:rPr>
                <w:sz w:val="22"/>
                <w:szCs w:val="22"/>
              </w:rPr>
            </w:pPr>
            <w:r w:rsidRPr="00983F9E">
              <w:rPr>
                <w:sz w:val="22"/>
                <w:szCs w:val="22"/>
              </w:rPr>
              <w:t>9.</w:t>
            </w:r>
            <w:r w:rsidRPr="00983F9E">
              <w:rPr>
                <w:snapToGrid w:val="0"/>
                <w:sz w:val="22"/>
                <w:szCs w:val="22"/>
              </w:rPr>
              <w:t xml:space="preserve"> «Комплексное развитие систем коммунальной инфраструктуры  </w:t>
            </w:r>
            <w:r>
              <w:rPr>
                <w:snapToGrid w:val="0"/>
                <w:sz w:val="22"/>
                <w:szCs w:val="22"/>
              </w:rPr>
              <w:t>Рязанов</w:t>
            </w:r>
            <w:r w:rsidRPr="00983F9E">
              <w:rPr>
                <w:snapToGrid w:val="0"/>
                <w:sz w:val="22"/>
                <w:szCs w:val="22"/>
              </w:rPr>
              <w:t xml:space="preserve">ского сельсовета </w:t>
            </w:r>
            <w:proofErr w:type="spellStart"/>
            <w:r w:rsidRPr="00983F9E">
              <w:rPr>
                <w:snapToGrid w:val="0"/>
                <w:sz w:val="22"/>
                <w:szCs w:val="22"/>
              </w:rPr>
              <w:t>Асекеевского</w:t>
            </w:r>
            <w:proofErr w:type="spellEnd"/>
            <w:r w:rsidRPr="00983F9E">
              <w:rPr>
                <w:snapToGrid w:val="0"/>
                <w:sz w:val="22"/>
                <w:szCs w:val="22"/>
              </w:rPr>
              <w:t xml:space="preserve"> района</w:t>
            </w:r>
            <w:r w:rsidRPr="00983F9E">
              <w:rPr>
                <w:rStyle w:val="10"/>
                <w:sz w:val="22"/>
                <w:szCs w:val="22"/>
              </w:rPr>
              <w:t xml:space="preserve"> на 20</w:t>
            </w:r>
            <w:r>
              <w:rPr>
                <w:rStyle w:val="10"/>
                <w:sz w:val="22"/>
                <w:szCs w:val="22"/>
              </w:rPr>
              <w:t>21</w:t>
            </w:r>
            <w:r w:rsidRPr="00983F9E">
              <w:rPr>
                <w:rStyle w:val="10"/>
                <w:sz w:val="22"/>
                <w:szCs w:val="22"/>
              </w:rPr>
              <w:t>-2023 годы»</w:t>
            </w:r>
          </w:p>
        </w:tc>
      </w:tr>
      <w:tr w:rsidR="000A0B19" w:rsidRPr="003B652C" w:rsidTr="00277E38"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rPr>
                <w:sz w:val="22"/>
                <w:szCs w:val="22"/>
              </w:rPr>
            </w:pPr>
            <w:proofErr w:type="gramStart"/>
            <w:r w:rsidRPr="003B652C">
              <w:rPr>
                <w:sz w:val="22"/>
                <w:szCs w:val="22"/>
              </w:rPr>
              <w:t>- Обеспечить исполнение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      </w:r>
            <w:proofErr w:type="gramEnd"/>
          </w:p>
          <w:p w:rsidR="000A0B19" w:rsidRPr="003B652C" w:rsidRDefault="000A0B19" w:rsidP="00277E38">
            <w:pPr>
              <w:ind w:right="-162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Минимизация социального и экономического ущерба наносимого населению вследствие чрезвычайных ситуаций природного и техногенного характера, пожаров;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Создание условий для комфортного проживания граждан на территории сельского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Создание условий для повышения качества и разнообразия услуг, предоставляемых в сфере культуры;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 xml:space="preserve">- Сохранение культурного и исторического наследия, обеспечение </w:t>
            </w:r>
            <w:r w:rsidRPr="003B652C">
              <w:rPr>
                <w:sz w:val="22"/>
                <w:szCs w:val="22"/>
              </w:rPr>
              <w:lastRenderedPageBreak/>
              <w:t>доступа граждан к культурным ценностям и участию в культурной жизни сельского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Улучшение здоровья населения за счет привлечения его к систематическим занятиям физической культурой и спортом, формирование устойчивой потребности в здоровом образе жизни, нравственных и духовных основ подрастающего поколения;</w:t>
            </w:r>
          </w:p>
          <w:p w:rsidR="000A0B19" w:rsidRPr="00983F9E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 xml:space="preserve">- Создание условий для роста благосостояния граждан, получателей </w:t>
            </w:r>
            <w:r w:rsidRPr="00983F9E">
              <w:rPr>
                <w:sz w:val="22"/>
                <w:szCs w:val="22"/>
              </w:rPr>
              <w:t>мер социальной поддержки;</w:t>
            </w:r>
          </w:p>
          <w:p w:rsidR="000A0B19" w:rsidRPr="00983F9E" w:rsidRDefault="000A0B19" w:rsidP="00277E38">
            <w:pPr>
              <w:rPr>
                <w:sz w:val="22"/>
                <w:szCs w:val="22"/>
              </w:rPr>
            </w:pPr>
            <w:r w:rsidRPr="00983F9E">
              <w:rPr>
                <w:sz w:val="22"/>
                <w:szCs w:val="22"/>
              </w:rPr>
              <w:t>- Развитие социальной инфраструктуры;</w:t>
            </w:r>
          </w:p>
          <w:p w:rsidR="000A0B19" w:rsidRPr="00377D0F" w:rsidRDefault="000A0B19" w:rsidP="00277E38">
            <w:pPr>
              <w:pStyle w:val="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3F9E">
              <w:rPr>
                <w:rFonts w:ascii="Times New Roman" w:hAnsi="Times New Roman"/>
                <w:snapToGrid w:val="0"/>
              </w:rPr>
              <w:t>- Повышение качества и надежности предоставления коммунальных услуг населению.</w:t>
            </w:r>
          </w:p>
        </w:tc>
      </w:tr>
      <w:tr w:rsidR="000A0B19" w:rsidRPr="003B652C" w:rsidTr="00277E38"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Развитие систем оповещения и информирования населения;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Участие в предупреждении и ликвидации последствий чрезвычайных ситуаций на территории муниципального района;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Оказание поддержки добровольным пожарным;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Установление границ сельского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Создание безопасных и благоприятных условий проживания граждан на территории сельского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дорог;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Организация благоустройства, озеленения территории поселения, очистка и уборка территории населенных пунктов от мусора;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Создание благоприятных условий для проживания и отдыха жителей сельского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Повышение доступности и качества услуг культуры;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Улучшение материально-технического и финансового обеспечения деятельности подведомственных муниципальных учреждений культуры;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Внедрение физической культуры и спорта в режим учебы, труда и отдыха, различных социально-демографических групп населения, формирования у населения поселения потребности в систематических занятиях физкультурой и спортом;</w:t>
            </w:r>
          </w:p>
          <w:p w:rsidR="000A0B19" w:rsidRPr="00983F9E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 xml:space="preserve">- Выполнение обязательств по социальной поддержке отдельных </w:t>
            </w:r>
            <w:r w:rsidRPr="00983F9E">
              <w:rPr>
                <w:sz w:val="22"/>
                <w:szCs w:val="22"/>
              </w:rPr>
              <w:t>категорий граждан;</w:t>
            </w:r>
          </w:p>
          <w:p w:rsidR="000A0B19" w:rsidRPr="00983F9E" w:rsidRDefault="000A0B19" w:rsidP="00277E38">
            <w:pPr>
              <w:jc w:val="both"/>
              <w:rPr>
                <w:sz w:val="22"/>
                <w:szCs w:val="22"/>
              </w:rPr>
            </w:pPr>
            <w:r w:rsidRPr="00983F9E">
              <w:rPr>
                <w:sz w:val="22"/>
                <w:szCs w:val="22"/>
              </w:rPr>
      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0A0B19" w:rsidRPr="00377D0F" w:rsidRDefault="000A0B19" w:rsidP="00277E38">
            <w:pPr>
              <w:pStyle w:val="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3F9E">
              <w:rPr>
                <w:rFonts w:ascii="Times New Roman" w:hAnsi="Times New Roman"/>
                <w:snapToGrid w:val="0"/>
              </w:rPr>
              <w:t>- Модернизация объектов коммунальной инфраструктуры.</w:t>
            </w:r>
          </w:p>
        </w:tc>
      </w:tr>
      <w:tr w:rsidR="000A0B19" w:rsidRPr="003B652C" w:rsidTr="00277E38"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Целевые  показатели (индикаторы)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pStyle w:val="ConsPlusCell"/>
              <w:rPr>
                <w:rFonts w:ascii="Times New Roman" w:hAnsi="Times New Roman" w:cs="Times New Roman"/>
              </w:rPr>
            </w:pPr>
            <w:r w:rsidRPr="003B652C">
              <w:rPr>
                <w:rFonts w:ascii="Times New Roman" w:hAnsi="Times New Roman" w:cs="Times New Roman"/>
              </w:rPr>
              <w:t>Обеспечение исполнения жителями сельского поселения воинской обязанности;</w:t>
            </w:r>
          </w:p>
          <w:p w:rsidR="000A0B19" w:rsidRPr="003B652C" w:rsidRDefault="000A0B19" w:rsidP="00277E38">
            <w:pPr>
              <w:pStyle w:val="ConsPlusCell"/>
              <w:rPr>
                <w:rFonts w:ascii="Times New Roman" w:hAnsi="Times New Roman" w:cs="Times New Roman"/>
              </w:rPr>
            </w:pPr>
            <w:r w:rsidRPr="003B652C">
              <w:rPr>
                <w:rFonts w:ascii="Times New Roman" w:hAnsi="Times New Roman" w:cs="Times New Roman"/>
              </w:rPr>
              <w:t>Доля количества населенных пунктов, оборудованных системами оповещения;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Готовность к выполнению задач по защите населения и территории от ЧС природного и техногенного характера в рамках своих полномочий;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Доля протяженности освещенных частей улиц, проездов к их общей протяженности;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Протяженность водопроводных сетей, в отношении которых произведена модернизация (реконструкция);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 xml:space="preserve">Доля автомобильных дорог общего пользования местного значения, </w:t>
            </w:r>
            <w:r w:rsidRPr="003B652C">
              <w:rPr>
                <w:sz w:val="22"/>
                <w:szCs w:val="22"/>
              </w:rPr>
              <w:lastRenderedPageBreak/>
              <w:t>в отношении которых произведён ремонт (капитальный ремонт, реконструкция);</w:t>
            </w:r>
          </w:p>
          <w:p w:rsidR="000A0B19" w:rsidRPr="003B652C" w:rsidRDefault="000A0B19" w:rsidP="00277E38">
            <w:pPr>
              <w:pStyle w:val="ConsPlusCell"/>
              <w:rPr>
                <w:rFonts w:ascii="Times New Roman" w:hAnsi="Times New Roman" w:cs="Times New Roman"/>
              </w:rPr>
            </w:pPr>
            <w:r w:rsidRPr="003B652C">
              <w:rPr>
                <w:rFonts w:ascii="Times New Roman" w:hAnsi="Times New Roman" w:cs="Times New Roman"/>
              </w:rPr>
              <w:t>Уменьшение количества жалоб на внешний облик поселения и на проблемы благоустройства территории сельского поселения</w:t>
            </w:r>
          </w:p>
          <w:p w:rsidR="000A0B19" w:rsidRPr="003B652C" w:rsidRDefault="000A0B19" w:rsidP="00277E38">
            <w:pPr>
              <w:pStyle w:val="ConsPlusCell"/>
              <w:rPr>
                <w:rFonts w:ascii="Times New Roman" w:hAnsi="Times New Roman" w:cs="Times New Roman"/>
              </w:rPr>
            </w:pPr>
            <w:r w:rsidRPr="003B652C">
              <w:rPr>
                <w:rFonts w:ascii="Times New Roman" w:hAnsi="Times New Roman" w:cs="Times New Roman"/>
              </w:rPr>
              <w:t>Количество культурно - досуговых мероприятий;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Повышение уровня удовлетворенности граждан качеством предоставления муниципальных услуг в сфере культуры;</w:t>
            </w:r>
          </w:p>
          <w:p w:rsidR="000A0B19" w:rsidRPr="003B652C" w:rsidRDefault="000A0B19" w:rsidP="00277E38">
            <w:pPr>
              <w:pStyle w:val="ConsPlusCell"/>
              <w:rPr>
                <w:rFonts w:ascii="Times New Roman" w:hAnsi="Times New Roman" w:cs="Times New Roman"/>
              </w:rPr>
            </w:pPr>
            <w:r w:rsidRPr="003B652C">
              <w:rPr>
                <w:rFonts w:ascii="Times New Roman" w:hAnsi="Times New Roman" w:cs="Times New Roman"/>
              </w:rPr>
              <w:t>Участие поселения в районных спортивно-массовых мероприятиях;</w:t>
            </w:r>
          </w:p>
          <w:p w:rsidR="000A0B19" w:rsidRPr="003B652C" w:rsidRDefault="000A0B19" w:rsidP="00277E38">
            <w:pPr>
              <w:pStyle w:val="ConsPlusCell"/>
              <w:rPr>
                <w:rFonts w:ascii="Times New Roman" w:hAnsi="Times New Roman" w:cs="Times New Roman"/>
              </w:rPr>
            </w:pPr>
            <w:r w:rsidRPr="003B652C">
              <w:rPr>
                <w:rFonts w:ascii="Times New Roman" w:hAnsi="Times New Roman" w:cs="Times New Roman"/>
              </w:rPr>
              <w:t>Уровень предоставления мер социальной поддержки отдельным категориям граждан в денежной форме из расчета на 1000 чел. населения поселения.</w:t>
            </w:r>
          </w:p>
        </w:tc>
      </w:tr>
      <w:tr w:rsidR="000A0B19" w:rsidRPr="003B652C" w:rsidTr="00277E38"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lastRenderedPageBreak/>
              <w:t>Срок реализации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2021 - 2023</w:t>
            </w:r>
            <w:r w:rsidRPr="003B652C">
              <w:rPr>
                <w:sz w:val="22"/>
                <w:szCs w:val="22"/>
              </w:rPr>
              <w:t xml:space="preserve"> годы.</w:t>
            </w:r>
          </w:p>
        </w:tc>
      </w:tr>
      <w:tr w:rsidR="000A0B19" w:rsidRPr="003B652C" w:rsidTr="00277E38"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 xml:space="preserve">общий объем финансирования программы составляет </w:t>
            </w:r>
            <w:r w:rsidR="00183BA6">
              <w:rPr>
                <w:sz w:val="22"/>
                <w:szCs w:val="22"/>
              </w:rPr>
              <w:t>7625,99</w:t>
            </w:r>
            <w:r w:rsidRPr="003B652C">
              <w:rPr>
                <w:sz w:val="22"/>
                <w:szCs w:val="22"/>
              </w:rPr>
              <w:t xml:space="preserve"> тыс. рублей, в том числе по годам реализации:</w:t>
            </w:r>
          </w:p>
          <w:p w:rsidR="000A0B19" w:rsidRPr="003B652C" w:rsidRDefault="000A0B19" w:rsidP="00277E38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B652C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183BA6">
              <w:rPr>
                <w:rFonts w:ascii="Times New Roman" w:hAnsi="Times New Roman" w:cs="Times New Roman"/>
                <w:sz w:val="22"/>
                <w:szCs w:val="22"/>
              </w:rPr>
              <w:t>2213,5</w:t>
            </w:r>
            <w:r w:rsidRPr="003B652C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0A0B19" w:rsidRPr="003B652C" w:rsidRDefault="000A0B19" w:rsidP="00277E38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3B652C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183BA6">
              <w:rPr>
                <w:rFonts w:ascii="Times New Roman" w:hAnsi="Times New Roman" w:cs="Times New Roman"/>
                <w:sz w:val="22"/>
                <w:szCs w:val="22"/>
              </w:rPr>
              <w:t>3198,99</w:t>
            </w:r>
            <w:r w:rsidRPr="003B652C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0A0B19" w:rsidRPr="003B652C" w:rsidRDefault="000A0B19" w:rsidP="00183BA6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3B652C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3BA6">
              <w:rPr>
                <w:rFonts w:ascii="Times New Roman" w:hAnsi="Times New Roman" w:cs="Times New Roman"/>
                <w:sz w:val="22"/>
                <w:szCs w:val="22"/>
              </w:rPr>
              <w:t>343,0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652C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</w:tc>
      </w:tr>
      <w:tr w:rsidR="000A0B19" w:rsidRPr="003B652C" w:rsidTr="00277E38">
        <w:tc>
          <w:tcPr>
            <w:tcW w:w="30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6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 xml:space="preserve">- </w:t>
            </w:r>
            <w:proofErr w:type="gramStart"/>
            <w:r w:rsidRPr="003B652C">
              <w:rPr>
                <w:sz w:val="22"/>
                <w:szCs w:val="22"/>
              </w:rPr>
              <w:t>Качественное</w:t>
            </w:r>
            <w:proofErr w:type="gramEnd"/>
            <w:r w:rsidRPr="003B652C">
              <w:rPr>
                <w:sz w:val="22"/>
                <w:szCs w:val="22"/>
              </w:rPr>
              <w:t xml:space="preserve">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Увеличение количества населенных пунктов, оборудованных системами оповещения до _2  единиц;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- 100 % готовность к выполнению задач по защите населения и территории от ЧС природного и техногенного характера в рамках своих полномочий;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Установление границ в соответствии с требованиями действующего законодательства;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Доля протяженности освещенных частей улиц, проездов к их общей протяженности на 100 %;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Организация системного сбора и вывоза твердых бытовых отходов;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Организация ритуальных услуг и содержание мест захоронения;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Протяженность водопроводных сетей, в отношении которых произведена модернизация (реконструкция);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Доля автомобильных дорог общего пользования местного значения, в отношении которых произведён ремонт (капитальный ремонт, реконструкция);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Уменьшение количества жалоб на внешний облик поселения и на проблемы благоустройства территории сельского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Увеличение численности участников культурно-досуговых мероприятий;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Повышение уровня удовлетворенности жителей качеством предоставления услуг в сфере культуры;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Увеличение числа спортивных мероприятий, проводимых на территории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>- Увеличение доли участия поселения в районных спортивно-массовых мероприятиях;</w:t>
            </w:r>
          </w:p>
          <w:p w:rsidR="000A0B19" w:rsidRPr="00C24655" w:rsidRDefault="000A0B19" w:rsidP="00277E38">
            <w:pPr>
              <w:rPr>
                <w:sz w:val="22"/>
                <w:szCs w:val="22"/>
              </w:rPr>
            </w:pPr>
            <w:r w:rsidRPr="003B652C">
              <w:rPr>
                <w:sz w:val="22"/>
                <w:szCs w:val="22"/>
              </w:rPr>
              <w:t xml:space="preserve">- Повышение уровня предоставления мер социальной поддержки </w:t>
            </w:r>
            <w:r w:rsidRPr="00C24655">
              <w:rPr>
                <w:sz w:val="22"/>
                <w:szCs w:val="22"/>
              </w:rPr>
              <w:t>отдельным категориям граждан;</w:t>
            </w:r>
          </w:p>
          <w:p w:rsidR="000A0B19" w:rsidRPr="00C24655" w:rsidRDefault="000A0B19" w:rsidP="00277E38">
            <w:pPr>
              <w:rPr>
                <w:sz w:val="22"/>
                <w:szCs w:val="22"/>
              </w:rPr>
            </w:pPr>
            <w:r w:rsidRPr="00C24655">
              <w:rPr>
                <w:sz w:val="22"/>
                <w:szCs w:val="22"/>
              </w:rPr>
              <w:t>- Обеспечение доступности населения к объектам социальной инфраструктуры сельского поселения;</w:t>
            </w:r>
          </w:p>
          <w:p w:rsidR="000A0B19" w:rsidRPr="003B652C" w:rsidRDefault="000A0B19" w:rsidP="00277E38">
            <w:pPr>
              <w:rPr>
                <w:sz w:val="22"/>
                <w:szCs w:val="22"/>
              </w:rPr>
            </w:pPr>
            <w:r>
              <w:rPr>
                <w:spacing w:val="2"/>
              </w:rPr>
              <w:t xml:space="preserve">- </w:t>
            </w:r>
            <w:r w:rsidRPr="00840DBA">
              <w:rPr>
                <w:spacing w:val="2"/>
                <w:sz w:val="22"/>
                <w:szCs w:val="22"/>
              </w:rPr>
              <w:t>Повышение качества предоставляемых потребителям   коммунальных услуг.</w:t>
            </w:r>
          </w:p>
        </w:tc>
      </w:tr>
    </w:tbl>
    <w:p w:rsidR="000A0B19" w:rsidRDefault="000A0B19" w:rsidP="000A0B19">
      <w:pPr>
        <w:pStyle w:val="a5"/>
        <w:rPr>
          <w:sz w:val="28"/>
          <w:szCs w:val="28"/>
        </w:rPr>
      </w:pPr>
    </w:p>
    <w:p w:rsidR="000A0B19" w:rsidRDefault="000A0B19" w:rsidP="000A0B19">
      <w:pPr>
        <w:pStyle w:val="a5"/>
        <w:rPr>
          <w:sz w:val="28"/>
          <w:szCs w:val="28"/>
        </w:rPr>
      </w:pPr>
    </w:p>
    <w:p w:rsidR="000A0B19" w:rsidRDefault="000A0B19" w:rsidP="000A0B19">
      <w:pPr>
        <w:pStyle w:val="a5"/>
        <w:rPr>
          <w:sz w:val="28"/>
          <w:szCs w:val="28"/>
        </w:rPr>
      </w:pPr>
    </w:p>
    <w:p w:rsidR="000A0B19" w:rsidRDefault="000A0B19" w:rsidP="000A0B19">
      <w:pPr>
        <w:pStyle w:val="a5"/>
        <w:rPr>
          <w:sz w:val="28"/>
          <w:szCs w:val="28"/>
        </w:rPr>
      </w:pPr>
    </w:p>
    <w:p w:rsidR="000A0B19" w:rsidRDefault="000A0B19" w:rsidP="000A0B19">
      <w:pPr>
        <w:pStyle w:val="a5"/>
        <w:rPr>
          <w:sz w:val="28"/>
          <w:szCs w:val="28"/>
        </w:rPr>
      </w:pPr>
    </w:p>
    <w:p w:rsidR="000A0B19" w:rsidRDefault="000A0B19" w:rsidP="000A0B19">
      <w:pPr>
        <w:pStyle w:val="a5"/>
        <w:rPr>
          <w:sz w:val="28"/>
          <w:szCs w:val="28"/>
        </w:rPr>
      </w:pPr>
    </w:p>
    <w:p w:rsidR="000A0B19" w:rsidRDefault="000A0B19" w:rsidP="000A0B19">
      <w:pPr>
        <w:pStyle w:val="a5"/>
        <w:rPr>
          <w:sz w:val="28"/>
          <w:szCs w:val="28"/>
        </w:rPr>
      </w:pPr>
    </w:p>
    <w:p w:rsidR="000A0B19" w:rsidRDefault="000A0B19" w:rsidP="000A0B19">
      <w:pPr>
        <w:pStyle w:val="a5"/>
        <w:rPr>
          <w:sz w:val="28"/>
          <w:szCs w:val="28"/>
        </w:rPr>
      </w:pPr>
    </w:p>
    <w:p w:rsidR="000A0B19" w:rsidRDefault="000A0B19" w:rsidP="000A0B19">
      <w:pPr>
        <w:pStyle w:val="a5"/>
        <w:rPr>
          <w:sz w:val="28"/>
          <w:szCs w:val="28"/>
        </w:rPr>
        <w:sectPr w:rsidR="000A0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0A0B19" w:rsidRPr="000A0B19" w:rsidTr="00277E3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561BC" w:rsidRDefault="003561BC" w:rsidP="000A0B19">
            <w:pPr>
              <w:widowControl w:val="0"/>
              <w:autoSpaceDE w:val="0"/>
              <w:autoSpaceDN w:val="0"/>
              <w:adjustRightInd w:val="0"/>
            </w:pPr>
            <w:bookmarkStart w:id="0" w:name="_GoBack"/>
          </w:p>
          <w:p w:rsidR="003561BC" w:rsidRDefault="003561BC" w:rsidP="003561BC">
            <w:pPr>
              <w:jc w:val="right"/>
            </w:pPr>
            <w:r>
              <w:t>Приложение № 2</w:t>
            </w:r>
          </w:p>
          <w:p w:rsidR="003561BC" w:rsidRDefault="003561BC" w:rsidP="003561BC">
            <w:pPr>
              <w:jc w:val="right"/>
            </w:pPr>
            <w:r>
              <w:t>к постановлению</w:t>
            </w:r>
          </w:p>
          <w:p w:rsidR="003561BC" w:rsidRDefault="003561BC" w:rsidP="003561BC">
            <w:pPr>
              <w:jc w:val="right"/>
            </w:pPr>
            <w:r>
              <w:t>администрации</w:t>
            </w:r>
          </w:p>
          <w:p w:rsidR="003561BC" w:rsidRDefault="003561BC" w:rsidP="003561BC">
            <w:pPr>
              <w:jc w:val="right"/>
            </w:pPr>
            <w:r>
              <w:t>от 01.02.2022 № 08-п</w:t>
            </w:r>
          </w:p>
          <w:p w:rsidR="003561BC" w:rsidRDefault="003561BC" w:rsidP="000A0B19">
            <w:pPr>
              <w:widowControl w:val="0"/>
              <w:autoSpaceDE w:val="0"/>
              <w:autoSpaceDN w:val="0"/>
              <w:adjustRightInd w:val="0"/>
            </w:pPr>
          </w:p>
          <w:p w:rsidR="000A0B19" w:rsidRPr="000A0B19" w:rsidRDefault="000A0B19" w:rsidP="0035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0B19">
              <w:t xml:space="preserve">Приложение </w:t>
            </w:r>
          </w:p>
          <w:p w:rsidR="000A0B19" w:rsidRPr="000A0B19" w:rsidRDefault="000A0B19" w:rsidP="003561BC">
            <w:pPr>
              <w:jc w:val="right"/>
            </w:pPr>
            <w:r w:rsidRPr="000A0B19">
              <w:t xml:space="preserve">к  муниципальной подпрограмме </w:t>
            </w:r>
          </w:p>
        </w:tc>
      </w:tr>
    </w:tbl>
    <w:p w:rsidR="000A0B19" w:rsidRPr="000A0B19" w:rsidRDefault="000A0B19" w:rsidP="000A0B19">
      <w:pPr>
        <w:rPr>
          <w:sz w:val="20"/>
          <w:szCs w:val="20"/>
        </w:rPr>
      </w:pPr>
    </w:p>
    <w:p w:rsidR="009A6E5A" w:rsidRDefault="009A6E5A" w:rsidP="000A0B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3561BC" w:rsidRDefault="003561BC" w:rsidP="000A0B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561BC" w:rsidRDefault="003561BC" w:rsidP="000A0B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561BC" w:rsidRDefault="003561BC" w:rsidP="000A0B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561BC" w:rsidRDefault="003561BC" w:rsidP="000A0B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561BC" w:rsidRDefault="003561BC" w:rsidP="000A0B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0B19" w:rsidRPr="000A0B19" w:rsidRDefault="000A0B19" w:rsidP="000A0B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0B19">
        <w:rPr>
          <w:sz w:val="26"/>
          <w:szCs w:val="26"/>
        </w:rPr>
        <w:t>Ресурсное обеспечение реализации Программы</w:t>
      </w:r>
    </w:p>
    <w:tbl>
      <w:tblPr>
        <w:tblW w:w="151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160"/>
        <w:gridCol w:w="4862"/>
        <w:gridCol w:w="1665"/>
        <w:gridCol w:w="2126"/>
        <w:gridCol w:w="1795"/>
      </w:tblGrid>
      <w:tr w:rsidR="000A0B19" w:rsidRPr="000A0B19" w:rsidTr="00277E38">
        <w:trPr>
          <w:trHeight w:val="70"/>
        </w:trPr>
        <w:tc>
          <w:tcPr>
            <w:tcW w:w="51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  <w:lang w:val="en-US"/>
              </w:rPr>
              <w:t xml:space="preserve">N </w:t>
            </w:r>
            <w:r w:rsidRPr="000A0B19">
              <w:rPr>
                <w:sz w:val="20"/>
                <w:szCs w:val="20"/>
              </w:rPr>
              <w:t>п/п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862" w:type="dxa"/>
          </w:tcPr>
          <w:p w:rsidR="000A0B19" w:rsidRPr="000A0B19" w:rsidRDefault="000A0B19" w:rsidP="000A0B19">
            <w:pPr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65" w:type="dxa"/>
            <w:tcBorders>
              <w:bottom w:val="nil"/>
            </w:tcBorders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 2021 год</w:t>
            </w:r>
          </w:p>
        </w:tc>
        <w:tc>
          <w:tcPr>
            <w:tcW w:w="2126" w:type="dxa"/>
            <w:tcBorders>
              <w:bottom w:val="nil"/>
            </w:tcBorders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795" w:type="dxa"/>
            <w:tcBorders>
              <w:bottom w:val="nil"/>
            </w:tcBorders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2023 год</w:t>
            </w:r>
          </w:p>
        </w:tc>
      </w:tr>
      <w:tr w:rsidR="000A0B19" w:rsidRPr="000A0B19" w:rsidTr="00277E38">
        <w:trPr>
          <w:trHeight w:val="263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Муниципальная подпрограмма «Осуществление первичного воинского учета на территориях где отсутствуют военные комиссариаты на 2021-2023годы»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</w:t>
            </w:r>
          </w:p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0B19" w:rsidRPr="000A0B19" w:rsidTr="00277E38">
        <w:trPr>
          <w:trHeight w:val="263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</w:t>
            </w: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67,8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183B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104,8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108,3</w:t>
            </w:r>
          </w:p>
        </w:tc>
      </w:tr>
      <w:tr w:rsidR="000A0B19" w:rsidRPr="000A0B19" w:rsidTr="00277E38">
        <w:trPr>
          <w:trHeight w:val="490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 xml:space="preserve"> «Защита населения и территории поселений от чрезвычайных ситуаций, обеспечение пожарной безопасности</w:t>
            </w:r>
            <w:r w:rsidRPr="000A0B19">
              <w:rPr>
                <w:color w:val="FF0000"/>
                <w:sz w:val="20"/>
                <w:szCs w:val="20"/>
              </w:rPr>
              <w:t xml:space="preserve"> </w:t>
            </w:r>
            <w:r w:rsidRPr="000A0B19">
              <w:rPr>
                <w:sz w:val="20"/>
                <w:szCs w:val="20"/>
              </w:rPr>
              <w:t>муниципального образования " Рязановский сельсовет" на 2021-2023 годы»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</w:t>
            </w:r>
          </w:p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0B19" w:rsidRPr="000A0B19" w:rsidTr="00277E38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Защита населения и территории поселений от чрезвычайных ситуаций, обеспечение пожарной безопасности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456,8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314,4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220,0</w:t>
            </w:r>
          </w:p>
        </w:tc>
      </w:tr>
      <w:tr w:rsidR="000A0B19" w:rsidRPr="000A0B19" w:rsidTr="00277E38">
        <w:trPr>
          <w:trHeight w:val="711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 xml:space="preserve">Муниципальная подпрограмма «Развитие </w:t>
            </w:r>
            <w:proofErr w:type="spellStart"/>
            <w:r w:rsidRPr="000A0B19">
              <w:rPr>
                <w:sz w:val="20"/>
                <w:szCs w:val="20"/>
              </w:rPr>
              <w:t>жилищно</w:t>
            </w:r>
            <w:proofErr w:type="spellEnd"/>
            <w:r w:rsidRPr="000A0B19">
              <w:rPr>
                <w:sz w:val="20"/>
                <w:szCs w:val="20"/>
              </w:rPr>
              <w:t xml:space="preserve"> - коммунального и дорожного хозяйства, благоустройства муниципального образования «Рязановский сельсовет" на 2021-2023 годы» 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183B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</w:t>
            </w:r>
            <w:r w:rsidR="00183B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0B19" w:rsidRPr="000A0B19" w:rsidTr="00277E38">
        <w:trPr>
          <w:trHeight w:val="700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297,0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712,9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730,1</w:t>
            </w:r>
          </w:p>
        </w:tc>
      </w:tr>
      <w:tr w:rsidR="000A0B19" w:rsidRPr="000A0B19" w:rsidTr="00277E38">
        <w:tc>
          <w:tcPr>
            <w:tcW w:w="512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Капитальный  ремонт и ремонт автомобильных дорог общего пользования населенных пунктов.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415,0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468,0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317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2.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Улучшение благоустройства, озеленения и санитарного состояния поселения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65" w:type="dxa"/>
            <w:vMerge w:val="restart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50,0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21,2</w:t>
            </w:r>
          </w:p>
        </w:tc>
        <w:tc>
          <w:tcPr>
            <w:tcW w:w="1795" w:type="dxa"/>
            <w:vMerge w:val="restart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24,4</w:t>
            </w:r>
          </w:p>
        </w:tc>
      </w:tr>
      <w:tr w:rsidR="000A0B19" w:rsidRPr="000A0B19" w:rsidTr="003561BC">
        <w:trPr>
          <w:trHeight w:val="340"/>
        </w:trPr>
        <w:tc>
          <w:tcPr>
            <w:tcW w:w="512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665" w:type="dxa"/>
            <w:vMerge/>
            <w:vAlign w:val="center"/>
          </w:tcPr>
          <w:p w:rsidR="000A0B19" w:rsidRPr="000A0B19" w:rsidRDefault="000A0B19" w:rsidP="000A0B1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A0B19" w:rsidRPr="000A0B19" w:rsidRDefault="000A0B19" w:rsidP="000A0B19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0A0B19" w:rsidRPr="000A0B19" w:rsidRDefault="000A0B19" w:rsidP="000A0B19">
            <w:pPr>
              <w:rPr>
                <w:b/>
                <w:sz w:val="20"/>
                <w:szCs w:val="20"/>
              </w:rPr>
            </w:pPr>
          </w:p>
        </w:tc>
      </w:tr>
      <w:tr w:rsidR="000A0B19" w:rsidRPr="000A0B19" w:rsidTr="00277E38">
        <w:trPr>
          <w:trHeight w:val="149"/>
        </w:trPr>
        <w:tc>
          <w:tcPr>
            <w:tcW w:w="512" w:type="dxa"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Обустройство площадок накопления твердых коммунальных отходов на территории МО Рязановский сельсовет</w:t>
            </w:r>
          </w:p>
        </w:tc>
        <w:tc>
          <w:tcPr>
            <w:tcW w:w="1665" w:type="dxa"/>
            <w:vAlign w:val="center"/>
          </w:tcPr>
          <w:p w:rsidR="000A0B19" w:rsidRPr="000A0B19" w:rsidRDefault="009A6E5A" w:rsidP="000A0B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0A0B19" w:rsidRPr="000A0B19" w:rsidRDefault="000A0B19" w:rsidP="00183BA6">
            <w:pPr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552</w:t>
            </w:r>
            <w:r w:rsidR="00183BA6">
              <w:rPr>
                <w:b/>
                <w:sz w:val="20"/>
                <w:szCs w:val="20"/>
              </w:rPr>
              <w:t>,</w:t>
            </w:r>
            <w:r w:rsidRPr="000A0B19"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1795" w:type="dxa"/>
            <w:vAlign w:val="center"/>
          </w:tcPr>
          <w:p w:rsidR="000A0B19" w:rsidRPr="000A0B19" w:rsidRDefault="009A6E5A" w:rsidP="000A0B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705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3.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0A0B19">
              <w:rPr>
                <w:color w:val="000000"/>
                <w:sz w:val="20"/>
                <w:szCs w:val="20"/>
              </w:rPr>
              <w:t>Строительство (реконструкция) объектов коммунальной инфраструктуры в сферах теплоснабжения, водоснабжения, водоотведения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A0B19">
              <w:rPr>
                <w:sz w:val="20"/>
                <w:szCs w:val="20"/>
              </w:rPr>
              <w:t>Софинансирование</w:t>
            </w:r>
            <w:proofErr w:type="spellEnd"/>
            <w:r w:rsidRPr="000A0B19">
              <w:rPr>
                <w:sz w:val="20"/>
                <w:szCs w:val="20"/>
              </w:rPr>
              <w:t xml:space="preserve"> мероприятий по капитальному ремонту в объекты коммунальной инфраструктуры муниципальной собственности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661"/>
        </w:trPr>
        <w:tc>
          <w:tcPr>
            <w:tcW w:w="512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color w:val="000000"/>
                <w:sz w:val="20"/>
                <w:szCs w:val="20"/>
              </w:rPr>
              <w:t xml:space="preserve">Субсидии бюджетам городских округов и муниципальных районов на </w:t>
            </w:r>
            <w:proofErr w:type="spellStart"/>
            <w:r w:rsidRPr="000A0B1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A0B19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523"/>
        </w:trPr>
        <w:tc>
          <w:tcPr>
            <w:tcW w:w="512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Капитальные вложения в объекты  государственной собственности Оренбургской области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155"/>
        </w:trPr>
        <w:tc>
          <w:tcPr>
            <w:tcW w:w="512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A0B19" w:rsidRPr="000A0B19" w:rsidTr="00277E38">
        <w:trPr>
          <w:trHeight w:val="302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4.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223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Муниципальная подпрограмма «Развитие культуры муниципального образования " Рязановский сельсовет" на 2021-2023 годы»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0B19" w:rsidRPr="000A0B19" w:rsidTr="00277E38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Организация культурно – досугового обслуживания населения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Организация культурно – досугового обслуживания населения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711,7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699,5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571,8</w:t>
            </w:r>
          </w:p>
        </w:tc>
      </w:tr>
      <w:tr w:rsidR="000A0B19" w:rsidRPr="000A0B19" w:rsidTr="00277E38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2.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A0B19">
              <w:rPr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 xml:space="preserve">Библиотечное, </w:t>
            </w:r>
            <w:proofErr w:type="spellStart"/>
            <w:r w:rsidRPr="000A0B19">
              <w:rPr>
                <w:sz w:val="20"/>
                <w:szCs w:val="20"/>
              </w:rPr>
              <w:t>справочно</w:t>
            </w:r>
            <w:proofErr w:type="spellEnd"/>
            <w:r w:rsidRPr="000A0B19">
              <w:rPr>
                <w:sz w:val="20"/>
                <w:szCs w:val="20"/>
              </w:rPr>
              <w:t xml:space="preserve"> – информационное обслуживание населения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214,2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324,4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324,4</w:t>
            </w:r>
          </w:p>
        </w:tc>
      </w:tr>
      <w:tr w:rsidR="000A0B19" w:rsidRPr="000A0B19" w:rsidTr="00277E38">
        <w:trPr>
          <w:trHeight w:val="490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Муниципальная подпрограмма «Развитие физической культуры и спорта и туризма муниципального образования " Рязановский сельсовет" на 2021-2023 годы»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183BA6" w:rsidP="000A0B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183BA6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0B19" w:rsidRPr="000A0B19" w:rsidTr="00277E38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1,0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1,0</w:t>
            </w:r>
          </w:p>
        </w:tc>
      </w:tr>
      <w:tr w:rsidR="000A0B19" w:rsidRPr="000A0B19" w:rsidTr="00277E38">
        <w:trPr>
          <w:trHeight w:val="490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Муниципальная подпрограмма «Развитие мер социальной поддержки отдельных категорий граждан на 2021-2023 годы»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bCs/>
                <w:color w:val="26282F"/>
                <w:sz w:val="20"/>
                <w:szCs w:val="20"/>
              </w:rPr>
              <w:t>Муниципальная  доплата к пенсиям муниципальным служащим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410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2.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580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jc w:val="both"/>
              <w:rPr>
                <w:color w:val="FF0000"/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Муниципальная подпрограмма «Развитие градостроительной деятельности</w:t>
            </w:r>
            <w:r w:rsidRPr="000A0B19">
              <w:rPr>
                <w:color w:val="FF0000"/>
                <w:sz w:val="20"/>
                <w:szCs w:val="20"/>
              </w:rPr>
              <w:t xml:space="preserve"> </w:t>
            </w:r>
            <w:r w:rsidRPr="000A0B19">
              <w:rPr>
                <w:sz w:val="20"/>
                <w:szCs w:val="20"/>
              </w:rPr>
              <w:t>муниципального образования  «Рязановский сельсовет" на 2021-2023 годы»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</w:t>
            </w: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</w:t>
            </w: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1425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A0B19">
              <w:rPr>
                <w:sz w:val="20"/>
                <w:szCs w:val="20"/>
              </w:rPr>
              <w:t>Софинансирование</w:t>
            </w:r>
            <w:proofErr w:type="spellEnd"/>
            <w:r w:rsidRPr="000A0B19">
              <w:rPr>
                <w:sz w:val="20"/>
                <w:szCs w:val="20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</w:t>
            </w: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9A6E5A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363,0</w:t>
            </w:r>
          </w:p>
        </w:tc>
      </w:tr>
      <w:tr w:rsidR="000A0B19" w:rsidRPr="000A0B19" w:rsidTr="00277E38">
        <w:trPr>
          <w:trHeight w:val="590"/>
        </w:trPr>
        <w:tc>
          <w:tcPr>
            <w:tcW w:w="512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255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rPr>
                <w:sz w:val="22"/>
                <w:szCs w:val="22"/>
              </w:rPr>
            </w:pPr>
            <w:r w:rsidRPr="000A0B19">
              <w:rPr>
                <w:color w:val="FF0000"/>
                <w:sz w:val="22"/>
                <w:szCs w:val="22"/>
              </w:rPr>
              <w:t xml:space="preserve"> </w:t>
            </w:r>
            <w:r w:rsidRPr="000A0B19">
              <w:rPr>
                <w:sz w:val="22"/>
                <w:szCs w:val="22"/>
              </w:rPr>
              <w:t>«Комплексное развитие социальной инфраструктуры  муниципального образования Рязановский сельсовет на 2021-2023»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255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rPr>
                <w:bCs/>
                <w:spacing w:val="2"/>
                <w:sz w:val="20"/>
                <w:szCs w:val="20"/>
                <w:lang w:eastAsia="en-US"/>
              </w:rPr>
            </w:pPr>
            <w:r w:rsidRPr="000A0B19">
              <w:rPr>
                <w:bCs/>
                <w:spacing w:val="2"/>
                <w:sz w:val="20"/>
                <w:szCs w:val="20"/>
                <w:lang w:eastAsia="en-US"/>
              </w:rPr>
              <w:t>Проведение реконструкции коммунальной инфраструктуры</w:t>
            </w: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rPr>
                <w:bCs/>
                <w:spacing w:val="2"/>
                <w:sz w:val="20"/>
                <w:szCs w:val="20"/>
                <w:lang w:eastAsia="en-US"/>
              </w:rPr>
            </w:pPr>
            <w:r w:rsidRPr="000A0B19">
              <w:rPr>
                <w:bCs/>
                <w:spacing w:val="2"/>
                <w:sz w:val="20"/>
                <w:szCs w:val="20"/>
                <w:lang w:eastAsia="en-US"/>
              </w:rPr>
              <w:t>Проведение реконструкции коммунальной инфраструктуры</w:t>
            </w:r>
          </w:p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B19" w:rsidRPr="000A0B19" w:rsidTr="00277E38">
        <w:trPr>
          <w:trHeight w:val="255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0A0B19" w:rsidRPr="000A0B19" w:rsidRDefault="000A0B19" w:rsidP="000A0B19">
            <w:pPr>
              <w:rPr>
                <w:sz w:val="22"/>
                <w:szCs w:val="22"/>
              </w:rPr>
            </w:pPr>
            <w:r w:rsidRPr="000A0B19">
              <w:rPr>
                <w:snapToGrid w:val="0"/>
                <w:sz w:val="22"/>
                <w:szCs w:val="22"/>
              </w:rPr>
              <w:t xml:space="preserve">«Комплексное развитие систем коммунальной инфраструктуры  Рязановского сельсовета </w:t>
            </w:r>
            <w:proofErr w:type="spellStart"/>
            <w:r w:rsidRPr="000A0B19">
              <w:rPr>
                <w:snapToGrid w:val="0"/>
                <w:sz w:val="22"/>
                <w:szCs w:val="22"/>
              </w:rPr>
              <w:t>Асекеевского</w:t>
            </w:r>
            <w:proofErr w:type="spellEnd"/>
            <w:r w:rsidRPr="000A0B19">
              <w:rPr>
                <w:snapToGrid w:val="0"/>
                <w:sz w:val="22"/>
                <w:szCs w:val="22"/>
              </w:rPr>
              <w:t xml:space="preserve"> района</w:t>
            </w:r>
            <w:r w:rsidRPr="000A0B19">
              <w:rPr>
                <w:sz w:val="22"/>
                <w:szCs w:val="22"/>
              </w:rPr>
              <w:t xml:space="preserve"> на 2021-2023 годы»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0</w:t>
            </w:r>
          </w:p>
        </w:tc>
      </w:tr>
      <w:tr w:rsidR="000A0B19" w:rsidRPr="000A0B19" w:rsidTr="00277E38">
        <w:trPr>
          <w:trHeight w:val="255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Развитие социальной инфраструктуры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Развитие социальной инфраструктуры</w:t>
            </w: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0A0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</w:tcPr>
          <w:p w:rsidR="000A0B19" w:rsidRPr="000A0B19" w:rsidRDefault="000A0B19" w:rsidP="000A0B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B19" w:rsidRPr="000A0B19" w:rsidTr="00277E38">
        <w:trPr>
          <w:trHeight w:val="255"/>
        </w:trPr>
        <w:tc>
          <w:tcPr>
            <w:tcW w:w="512" w:type="dxa"/>
            <w:shd w:val="clear" w:color="auto" w:fill="FFFFFF"/>
            <w:vAlign w:val="center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  <w:r w:rsidRPr="000A0B19">
              <w:rPr>
                <w:sz w:val="20"/>
                <w:szCs w:val="20"/>
              </w:rPr>
              <w:t>ИТОГО</w:t>
            </w:r>
          </w:p>
        </w:tc>
        <w:tc>
          <w:tcPr>
            <w:tcW w:w="4862" w:type="dxa"/>
            <w:shd w:val="clear" w:color="auto" w:fill="FFFFFF"/>
          </w:tcPr>
          <w:p w:rsidR="000A0B19" w:rsidRPr="000A0B19" w:rsidRDefault="000A0B19" w:rsidP="000A0B1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</w:tcPr>
          <w:p w:rsidR="000A0B19" w:rsidRPr="000A0B19" w:rsidRDefault="000A0B19" w:rsidP="000A0B19">
            <w:pPr>
              <w:jc w:val="center"/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>2213,5</w:t>
            </w:r>
          </w:p>
        </w:tc>
        <w:tc>
          <w:tcPr>
            <w:tcW w:w="2126" w:type="dxa"/>
            <w:shd w:val="clear" w:color="auto" w:fill="FFFFFF"/>
          </w:tcPr>
          <w:p w:rsidR="000A0B19" w:rsidRPr="000A0B19" w:rsidRDefault="000A0B19" w:rsidP="00183BA6">
            <w:pPr>
              <w:rPr>
                <w:b/>
                <w:sz w:val="20"/>
                <w:szCs w:val="20"/>
              </w:rPr>
            </w:pPr>
            <w:r w:rsidRPr="000A0B19">
              <w:rPr>
                <w:b/>
                <w:sz w:val="20"/>
                <w:szCs w:val="20"/>
              </w:rPr>
              <w:t xml:space="preserve">        </w:t>
            </w:r>
            <w:r w:rsidR="00183BA6">
              <w:rPr>
                <w:b/>
                <w:sz w:val="20"/>
                <w:szCs w:val="20"/>
              </w:rPr>
              <w:t xml:space="preserve"> 3198,99</w:t>
            </w:r>
          </w:p>
        </w:tc>
        <w:tc>
          <w:tcPr>
            <w:tcW w:w="1795" w:type="dxa"/>
            <w:shd w:val="clear" w:color="auto" w:fill="FFFFFF"/>
          </w:tcPr>
          <w:p w:rsidR="000A0B19" w:rsidRPr="000A0B19" w:rsidRDefault="00183BA6" w:rsidP="000A0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2343,0</w:t>
            </w:r>
          </w:p>
        </w:tc>
      </w:tr>
    </w:tbl>
    <w:p w:rsidR="000A0B19" w:rsidRPr="000A0B19" w:rsidRDefault="000A0B19" w:rsidP="000A0B19">
      <w:pPr>
        <w:rPr>
          <w:sz w:val="20"/>
          <w:szCs w:val="20"/>
        </w:rPr>
        <w:sectPr w:rsidR="000A0B19" w:rsidRPr="000A0B19">
          <w:pgSz w:w="16838" w:h="11906" w:orient="landscape"/>
          <w:pgMar w:top="567" w:right="1134" w:bottom="567" w:left="1134" w:header="709" w:footer="709" w:gutter="0"/>
          <w:cols w:space="720"/>
        </w:sect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3561BC" w:rsidRPr="003561BC" w:rsidTr="00277E3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561BC" w:rsidRDefault="003561BC" w:rsidP="003561BC">
            <w:pPr>
              <w:jc w:val="right"/>
            </w:pPr>
            <w:r>
              <w:lastRenderedPageBreak/>
              <w:t>Приложение № 3</w:t>
            </w:r>
          </w:p>
          <w:p w:rsidR="003561BC" w:rsidRDefault="003561BC" w:rsidP="003561BC">
            <w:pPr>
              <w:jc w:val="right"/>
            </w:pPr>
            <w:r>
              <w:t>к постановлению</w:t>
            </w:r>
          </w:p>
          <w:p w:rsidR="003561BC" w:rsidRDefault="003561BC" w:rsidP="003561BC">
            <w:pPr>
              <w:jc w:val="right"/>
            </w:pPr>
            <w:r>
              <w:t>администрации</w:t>
            </w:r>
          </w:p>
          <w:p w:rsidR="003561BC" w:rsidRDefault="003561BC" w:rsidP="003561BC">
            <w:pPr>
              <w:jc w:val="right"/>
            </w:pPr>
            <w:r>
              <w:t>от 01.02.2022 № 08-п</w:t>
            </w:r>
          </w:p>
          <w:p w:rsidR="003561BC" w:rsidRDefault="003561BC" w:rsidP="003561BC">
            <w:pPr>
              <w:widowControl w:val="0"/>
              <w:autoSpaceDE w:val="0"/>
              <w:autoSpaceDN w:val="0"/>
              <w:adjustRightInd w:val="0"/>
            </w:pPr>
          </w:p>
          <w:p w:rsidR="003561BC" w:rsidRPr="003561BC" w:rsidRDefault="003561BC" w:rsidP="0035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3561BC">
              <w:t>Приложение №7</w:t>
            </w:r>
          </w:p>
          <w:p w:rsidR="003561BC" w:rsidRPr="003561BC" w:rsidRDefault="003561BC" w:rsidP="003561BC">
            <w:pPr>
              <w:jc w:val="right"/>
            </w:pPr>
            <w:r w:rsidRPr="003561BC">
              <w:t xml:space="preserve">к  муниципальной программе </w:t>
            </w:r>
          </w:p>
        </w:tc>
      </w:tr>
    </w:tbl>
    <w:p w:rsidR="003561BC" w:rsidRPr="003561BC" w:rsidRDefault="003561BC" w:rsidP="003561BC">
      <w:pPr>
        <w:rPr>
          <w:sz w:val="20"/>
          <w:szCs w:val="20"/>
        </w:rPr>
      </w:pPr>
    </w:p>
    <w:p w:rsidR="003561BC" w:rsidRDefault="003561BC" w:rsidP="003561BC">
      <w:pPr>
        <w:widowControl w:val="0"/>
        <w:autoSpaceDE w:val="0"/>
        <w:autoSpaceDN w:val="0"/>
        <w:adjustRightInd w:val="0"/>
        <w:jc w:val="center"/>
        <w:outlineLvl w:val="1"/>
      </w:pPr>
    </w:p>
    <w:p w:rsidR="003561BC" w:rsidRDefault="003561BC" w:rsidP="003561BC">
      <w:pPr>
        <w:widowControl w:val="0"/>
        <w:autoSpaceDE w:val="0"/>
        <w:autoSpaceDN w:val="0"/>
        <w:adjustRightInd w:val="0"/>
        <w:jc w:val="center"/>
        <w:outlineLvl w:val="1"/>
      </w:pPr>
    </w:p>
    <w:p w:rsidR="003561BC" w:rsidRDefault="003561BC" w:rsidP="003561BC">
      <w:pPr>
        <w:widowControl w:val="0"/>
        <w:autoSpaceDE w:val="0"/>
        <w:autoSpaceDN w:val="0"/>
        <w:adjustRightInd w:val="0"/>
        <w:jc w:val="center"/>
        <w:outlineLvl w:val="1"/>
      </w:pPr>
    </w:p>
    <w:p w:rsidR="003561BC" w:rsidRDefault="003561BC" w:rsidP="003561BC">
      <w:pPr>
        <w:widowControl w:val="0"/>
        <w:autoSpaceDE w:val="0"/>
        <w:autoSpaceDN w:val="0"/>
        <w:adjustRightInd w:val="0"/>
        <w:jc w:val="center"/>
        <w:outlineLvl w:val="1"/>
      </w:pPr>
    </w:p>
    <w:p w:rsidR="003561BC" w:rsidRDefault="003561BC" w:rsidP="003561BC">
      <w:pPr>
        <w:widowControl w:val="0"/>
        <w:autoSpaceDE w:val="0"/>
        <w:autoSpaceDN w:val="0"/>
        <w:adjustRightInd w:val="0"/>
        <w:jc w:val="center"/>
        <w:outlineLvl w:val="1"/>
      </w:pPr>
    </w:p>
    <w:p w:rsidR="003561BC" w:rsidRPr="003561BC" w:rsidRDefault="003561BC" w:rsidP="003561BC">
      <w:pPr>
        <w:widowControl w:val="0"/>
        <w:autoSpaceDE w:val="0"/>
        <w:autoSpaceDN w:val="0"/>
        <w:adjustRightInd w:val="0"/>
        <w:jc w:val="center"/>
        <w:outlineLvl w:val="1"/>
      </w:pPr>
      <w:r w:rsidRPr="003561BC">
        <w:t>Паспорт</w:t>
      </w:r>
    </w:p>
    <w:p w:rsidR="003561BC" w:rsidRPr="003561BC" w:rsidRDefault="003561BC" w:rsidP="003561BC">
      <w:pPr>
        <w:widowControl w:val="0"/>
        <w:autoSpaceDE w:val="0"/>
        <w:autoSpaceDN w:val="0"/>
        <w:adjustRightInd w:val="0"/>
        <w:jc w:val="center"/>
      </w:pPr>
      <w:r w:rsidRPr="003561BC">
        <w:t>муниципальной подпрограммы</w:t>
      </w:r>
    </w:p>
    <w:p w:rsidR="003561BC" w:rsidRPr="003561BC" w:rsidRDefault="003561BC" w:rsidP="003561BC">
      <w:pPr>
        <w:jc w:val="center"/>
      </w:pPr>
      <w:r w:rsidRPr="003561BC">
        <w:t>«Развитие градостроительной деятельности</w:t>
      </w:r>
      <w:r w:rsidRPr="003561BC">
        <w:rPr>
          <w:color w:val="FF0000"/>
        </w:rPr>
        <w:t xml:space="preserve"> </w:t>
      </w:r>
      <w:r w:rsidRPr="003561BC">
        <w:t xml:space="preserve">муниципального образования </w:t>
      </w:r>
    </w:p>
    <w:p w:rsidR="003561BC" w:rsidRPr="003561BC" w:rsidRDefault="003561BC" w:rsidP="003561BC">
      <w:pPr>
        <w:jc w:val="center"/>
        <w:rPr>
          <w:szCs w:val="20"/>
        </w:rPr>
      </w:pPr>
      <w:r w:rsidRPr="003561BC">
        <w:t>" Рязановский сельсовет"»</w:t>
      </w:r>
      <w:r w:rsidRPr="003561BC">
        <w:rPr>
          <w:color w:val="FF0000"/>
        </w:rPr>
        <w:t xml:space="preserve"> </w:t>
      </w:r>
      <w:r w:rsidRPr="003561BC">
        <w:t>на 2021-2023 годы»</w:t>
      </w:r>
    </w:p>
    <w:p w:rsidR="003561BC" w:rsidRPr="003561BC" w:rsidRDefault="003561BC" w:rsidP="003561B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561BC">
        <w:t xml:space="preserve"> (далее - подпрограмма)</w:t>
      </w:r>
    </w:p>
    <w:p w:rsidR="003561BC" w:rsidRPr="003561BC" w:rsidRDefault="003561BC" w:rsidP="003561BC">
      <w:pPr>
        <w:rPr>
          <w:sz w:val="20"/>
          <w:szCs w:val="20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5999"/>
      </w:tblGrid>
      <w:tr w:rsidR="003561BC" w:rsidRPr="003561BC" w:rsidTr="00277E38">
        <w:trPr>
          <w:trHeight w:val="423"/>
        </w:trPr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Администрации муниципального образования «</w:t>
            </w:r>
            <w:r w:rsidRPr="003561BC">
              <w:rPr>
                <w:color w:val="FF0000"/>
              </w:rPr>
              <w:t xml:space="preserve"> </w:t>
            </w:r>
            <w:r w:rsidRPr="003561BC">
              <w:rPr>
                <w:sz w:val="22"/>
                <w:szCs w:val="22"/>
              </w:rPr>
              <w:t>Рязановский сельсовет»</w:t>
            </w:r>
          </w:p>
        </w:tc>
      </w:tr>
      <w:tr w:rsidR="003561BC" w:rsidRPr="003561BC" w:rsidTr="00277E38"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Основание для разработки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Постановление главы администрации МО Рязановский сельсовет от 15.12.2014  № 32 -</w:t>
            </w:r>
            <w:proofErr w:type="gramStart"/>
            <w:r w:rsidRPr="003561BC">
              <w:rPr>
                <w:sz w:val="22"/>
                <w:szCs w:val="22"/>
              </w:rPr>
              <w:t>п</w:t>
            </w:r>
            <w:proofErr w:type="gramEnd"/>
            <w:r w:rsidRPr="003561BC">
              <w:rPr>
                <w:sz w:val="22"/>
                <w:szCs w:val="22"/>
              </w:rPr>
              <w:t xml:space="preserve"> «Об  утверждении  Порядка   разработки, реализации и оценки эффективности  муниципальных программ  муниципального образования Рязановский сельсовет»</w:t>
            </w:r>
          </w:p>
        </w:tc>
      </w:tr>
      <w:tr w:rsidR="003561BC" w:rsidRPr="003561BC" w:rsidTr="00277E38"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Основное мероприятие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Подготовка документов для внесения сведений в государственный кадастр недвижимости</w:t>
            </w:r>
          </w:p>
        </w:tc>
      </w:tr>
      <w:tr w:rsidR="003561BC" w:rsidRPr="003561BC" w:rsidTr="00277E38"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Обеспечение устойчивого развития территории сельского поселения</w:t>
            </w:r>
          </w:p>
        </w:tc>
      </w:tr>
      <w:tr w:rsidR="003561BC" w:rsidRPr="003561BC" w:rsidTr="00277E38"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-  Подготовка документации по планировке территорий поселений района;</w:t>
            </w:r>
          </w:p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- Установление границ сельского поселения;</w:t>
            </w:r>
          </w:p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- Подготовка документов для внесения сведений в государственный кадастр недвижимости.</w:t>
            </w:r>
          </w:p>
        </w:tc>
      </w:tr>
      <w:tr w:rsidR="003561BC" w:rsidRPr="003561BC" w:rsidTr="00277E38"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Целевые  показатели (индикаторы)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Количество сведений для внесения в государственный кадастр недвижимости</w:t>
            </w:r>
          </w:p>
        </w:tc>
      </w:tr>
      <w:tr w:rsidR="003561BC" w:rsidRPr="003561BC" w:rsidTr="00277E38"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2021 - 2023 годы.</w:t>
            </w:r>
          </w:p>
        </w:tc>
      </w:tr>
      <w:tr w:rsidR="003561BC" w:rsidRPr="003561BC" w:rsidTr="00277E38"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общий объем финансирования программы составляет 363,0 тыс. рублей, в том числе по годам реализации:</w:t>
            </w:r>
          </w:p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 xml:space="preserve">2021 год – </w:t>
            </w:r>
            <w:r w:rsidRPr="003561BC">
              <w:rPr>
                <w:sz w:val="22"/>
                <w:szCs w:val="22"/>
                <w:u w:val="single"/>
              </w:rPr>
              <w:t xml:space="preserve">               </w:t>
            </w:r>
            <w:r w:rsidRPr="003561BC">
              <w:rPr>
                <w:sz w:val="22"/>
                <w:szCs w:val="22"/>
              </w:rPr>
              <w:t xml:space="preserve"> тыс. рублей;</w:t>
            </w:r>
          </w:p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 xml:space="preserve">2022 год – </w:t>
            </w:r>
            <w:r w:rsidRPr="003561BC">
              <w:rPr>
                <w:sz w:val="22"/>
                <w:szCs w:val="22"/>
                <w:u w:val="single"/>
              </w:rPr>
              <w:t xml:space="preserve">               </w:t>
            </w:r>
            <w:r w:rsidRPr="003561BC">
              <w:rPr>
                <w:sz w:val="22"/>
                <w:szCs w:val="22"/>
              </w:rPr>
              <w:t xml:space="preserve"> тыс. рублей;</w:t>
            </w:r>
          </w:p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2023 год – 363,0 тыс. рублей;</w:t>
            </w:r>
          </w:p>
        </w:tc>
      </w:tr>
      <w:tr w:rsidR="003561BC" w:rsidRPr="003561BC" w:rsidTr="00277E38">
        <w:trPr>
          <w:trHeight w:val="377"/>
        </w:trPr>
        <w:tc>
          <w:tcPr>
            <w:tcW w:w="36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61BC" w:rsidRPr="003561BC" w:rsidRDefault="003561BC" w:rsidP="003561BC">
            <w:pPr>
              <w:rPr>
                <w:sz w:val="22"/>
                <w:szCs w:val="22"/>
              </w:rPr>
            </w:pPr>
            <w:r w:rsidRPr="003561BC">
              <w:rPr>
                <w:sz w:val="22"/>
                <w:szCs w:val="22"/>
              </w:rPr>
              <w:t xml:space="preserve">100% обеспечение муниципальных образований документами территориального планирования    </w:t>
            </w:r>
          </w:p>
        </w:tc>
      </w:tr>
    </w:tbl>
    <w:p w:rsidR="003561BC" w:rsidRPr="003561BC" w:rsidRDefault="003561BC" w:rsidP="003561BC">
      <w:pPr>
        <w:rPr>
          <w:b/>
        </w:rPr>
      </w:pPr>
    </w:p>
    <w:p w:rsidR="003561BC" w:rsidRPr="003561BC" w:rsidRDefault="003561BC" w:rsidP="003561BC">
      <w:pPr>
        <w:ind w:left="360"/>
        <w:jc w:val="center"/>
        <w:rPr>
          <w:b/>
        </w:rPr>
      </w:pPr>
      <w:r w:rsidRPr="003561BC">
        <w:rPr>
          <w:b/>
        </w:rPr>
        <w:t>1.Характеристика сферы реализации подпрограммы</w:t>
      </w:r>
    </w:p>
    <w:p w:rsidR="003561BC" w:rsidRPr="003561BC" w:rsidRDefault="003561BC" w:rsidP="003561BC">
      <w:pPr>
        <w:jc w:val="center"/>
        <w:rPr>
          <w:b/>
        </w:rPr>
      </w:pPr>
    </w:p>
    <w:p w:rsidR="003561BC" w:rsidRPr="003561BC" w:rsidRDefault="003561BC" w:rsidP="003561BC">
      <w:pPr>
        <w:ind w:firstLine="567"/>
        <w:jc w:val="both"/>
        <w:rPr>
          <w:lang w:eastAsia="en-US"/>
        </w:rPr>
      </w:pPr>
      <w:r w:rsidRPr="003561BC">
        <w:rPr>
          <w:lang w:eastAsia="en-US"/>
        </w:rPr>
        <w:t xml:space="preserve">Составной частью системы </w:t>
      </w:r>
      <w:proofErr w:type="spellStart"/>
      <w:r w:rsidRPr="003561BC">
        <w:rPr>
          <w:lang w:eastAsia="en-US"/>
        </w:rPr>
        <w:t>градорегулирования</w:t>
      </w:r>
      <w:proofErr w:type="spellEnd"/>
      <w:r w:rsidRPr="003561BC">
        <w:rPr>
          <w:lang w:eastAsia="en-US"/>
        </w:rPr>
        <w:t xml:space="preserve"> муниципального образования </w:t>
      </w:r>
    </w:p>
    <w:p w:rsidR="003561BC" w:rsidRPr="003561BC" w:rsidRDefault="003561BC" w:rsidP="003561BC">
      <w:pPr>
        <w:jc w:val="both"/>
        <w:rPr>
          <w:lang w:eastAsia="en-US"/>
        </w:rPr>
      </w:pPr>
      <w:r w:rsidRPr="003561BC">
        <w:rPr>
          <w:lang w:eastAsia="en-US"/>
        </w:rPr>
        <w:t>«</w:t>
      </w:r>
      <w:r w:rsidRPr="003561BC">
        <w:rPr>
          <w:rFonts w:ascii="Calibri" w:hAnsi="Calibri"/>
          <w:color w:val="FF0000"/>
          <w:lang w:eastAsia="en-US"/>
        </w:rPr>
        <w:t xml:space="preserve"> </w:t>
      </w:r>
      <w:r w:rsidRPr="003561BC">
        <w:rPr>
          <w:lang w:eastAsia="en-US"/>
        </w:rPr>
        <w:t>Рязановский сельсовет» является совокупность муниципальных подсистем, основными задачами которых являются:</w:t>
      </w:r>
    </w:p>
    <w:p w:rsidR="003561BC" w:rsidRPr="003561BC" w:rsidRDefault="003561BC" w:rsidP="003561BC">
      <w:pPr>
        <w:jc w:val="both"/>
        <w:rPr>
          <w:lang w:eastAsia="en-US"/>
        </w:rPr>
      </w:pPr>
      <w:r w:rsidRPr="003561BC">
        <w:rPr>
          <w:lang w:eastAsia="en-US"/>
        </w:rPr>
        <w:tab/>
        <w:t>- подготовка и принятие муниципальных правовых актов в сфере градостроительной деятельности;</w:t>
      </w:r>
    </w:p>
    <w:p w:rsidR="003561BC" w:rsidRPr="003561BC" w:rsidRDefault="003561BC" w:rsidP="003561BC">
      <w:pPr>
        <w:jc w:val="both"/>
        <w:rPr>
          <w:lang w:eastAsia="en-US"/>
        </w:rPr>
      </w:pPr>
      <w:r w:rsidRPr="003561BC">
        <w:rPr>
          <w:lang w:eastAsia="en-US"/>
        </w:rPr>
        <w:tab/>
        <w:t>- подготовка и утверждение документов территориального планирования;</w:t>
      </w:r>
    </w:p>
    <w:p w:rsidR="003561BC" w:rsidRPr="003561BC" w:rsidRDefault="003561BC" w:rsidP="003561BC">
      <w:pPr>
        <w:jc w:val="both"/>
        <w:rPr>
          <w:lang w:eastAsia="en-US"/>
        </w:rPr>
      </w:pPr>
      <w:r w:rsidRPr="003561BC">
        <w:rPr>
          <w:lang w:eastAsia="en-US"/>
        </w:rPr>
        <w:tab/>
        <w:t>- планов реализации этих документов, правил землепользования и застройки, документации по планировке территорий.</w:t>
      </w:r>
    </w:p>
    <w:p w:rsidR="003561BC" w:rsidRPr="003561BC" w:rsidRDefault="003561BC" w:rsidP="003561BC">
      <w:pPr>
        <w:jc w:val="both"/>
        <w:rPr>
          <w:lang w:eastAsia="en-US"/>
        </w:rPr>
      </w:pPr>
      <w:r w:rsidRPr="003561BC">
        <w:rPr>
          <w:lang w:eastAsia="en-US"/>
        </w:rPr>
        <w:lastRenderedPageBreak/>
        <w:tab/>
        <w:t xml:space="preserve">Эффективное функционирование системы </w:t>
      </w:r>
      <w:proofErr w:type="spellStart"/>
      <w:r w:rsidRPr="003561BC">
        <w:rPr>
          <w:lang w:eastAsia="en-US"/>
        </w:rPr>
        <w:t>градорегулирования</w:t>
      </w:r>
      <w:proofErr w:type="spellEnd"/>
      <w:r w:rsidRPr="003561BC">
        <w:rPr>
          <w:lang w:eastAsia="en-US"/>
        </w:rPr>
        <w:t xml:space="preserve">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3561BC" w:rsidRPr="003561BC" w:rsidRDefault="003561BC" w:rsidP="003561BC">
      <w:pPr>
        <w:jc w:val="both"/>
        <w:rPr>
          <w:lang w:eastAsia="en-US"/>
        </w:rPr>
      </w:pPr>
      <w:r w:rsidRPr="003561BC">
        <w:rPr>
          <w:lang w:eastAsia="en-US"/>
        </w:rPr>
        <w:tab/>
        <w:t>К настоящему времени утверждены генеральные планы и правила землепользования и застройки муниципального образования «Рязановский сельсовет».</w:t>
      </w:r>
    </w:p>
    <w:p w:rsidR="003561BC" w:rsidRPr="003561BC" w:rsidRDefault="003561BC" w:rsidP="003561BC">
      <w:pPr>
        <w:jc w:val="both"/>
        <w:rPr>
          <w:lang w:eastAsia="en-US"/>
        </w:rPr>
      </w:pPr>
      <w:r w:rsidRPr="003561BC">
        <w:rPr>
          <w:lang w:eastAsia="en-US"/>
        </w:rPr>
        <w:tab/>
        <w:t>Теперь проводиться подготовка документов для внесения сведений в государственный кадастр недвижимости.</w:t>
      </w:r>
    </w:p>
    <w:p w:rsidR="003561BC" w:rsidRPr="003561BC" w:rsidRDefault="003561BC" w:rsidP="003561BC">
      <w:pPr>
        <w:jc w:val="both"/>
        <w:rPr>
          <w:lang w:eastAsia="en-US"/>
        </w:rPr>
      </w:pPr>
      <w:r w:rsidRPr="003561BC">
        <w:rPr>
          <w:lang w:eastAsia="en-US"/>
        </w:rPr>
        <w:tab/>
      </w:r>
    </w:p>
    <w:p w:rsidR="003561BC" w:rsidRPr="003561BC" w:rsidRDefault="003561BC" w:rsidP="003561BC">
      <w:pPr>
        <w:jc w:val="center"/>
        <w:rPr>
          <w:b/>
        </w:rPr>
      </w:pPr>
      <w:r w:rsidRPr="003561BC">
        <w:rPr>
          <w:b/>
        </w:rPr>
        <w:t>2. Основные цели, задачи, сроки и этапы реализации подпрограммы</w:t>
      </w:r>
    </w:p>
    <w:p w:rsidR="003561BC" w:rsidRPr="003561BC" w:rsidRDefault="003561BC" w:rsidP="003561BC">
      <w:pPr>
        <w:ind w:firstLine="567"/>
        <w:jc w:val="both"/>
      </w:pPr>
      <w:r w:rsidRPr="003561BC">
        <w:t xml:space="preserve">Целью подпрограммы является обеспечение устойчивого развития территории сельского поселения. </w:t>
      </w:r>
    </w:p>
    <w:p w:rsidR="003561BC" w:rsidRPr="003561BC" w:rsidRDefault="003561BC" w:rsidP="003561BC">
      <w:pPr>
        <w:ind w:firstLine="567"/>
        <w:jc w:val="both"/>
      </w:pPr>
      <w:r w:rsidRPr="003561BC">
        <w:t>Для достижения поставленной цели необходимо решение следующей задачи:</w:t>
      </w:r>
    </w:p>
    <w:p w:rsidR="003561BC" w:rsidRPr="003561BC" w:rsidRDefault="003561BC" w:rsidP="003561BC">
      <w:pPr>
        <w:ind w:firstLine="567"/>
        <w:jc w:val="both"/>
      </w:pPr>
      <w:r w:rsidRPr="003561BC">
        <w:t>-  Подготовка документации по планировке территорий поселений района;</w:t>
      </w:r>
    </w:p>
    <w:p w:rsidR="003561BC" w:rsidRPr="003561BC" w:rsidRDefault="003561BC" w:rsidP="003561BC">
      <w:pPr>
        <w:ind w:firstLine="567"/>
        <w:jc w:val="both"/>
      </w:pPr>
      <w:r w:rsidRPr="003561BC">
        <w:t>- Установление границ сельского поселения;</w:t>
      </w:r>
    </w:p>
    <w:p w:rsidR="003561BC" w:rsidRPr="003561BC" w:rsidRDefault="003561BC" w:rsidP="003561BC">
      <w:pPr>
        <w:ind w:firstLine="567"/>
        <w:jc w:val="both"/>
      </w:pPr>
      <w:r w:rsidRPr="003561BC">
        <w:t>- Подготовка документов для внесения сведений в государственный кадастр недвижимости.</w:t>
      </w:r>
    </w:p>
    <w:p w:rsidR="003561BC" w:rsidRPr="003561BC" w:rsidRDefault="003561BC" w:rsidP="003561BC">
      <w:pPr>
        <w:ind w:firstLine="567"/>
        <w:jc w:val="both"/>
      </w:pPr>
      <w:r w:rsidRPr="003561BC">
        <w:t>Срок реализации подпрограммы - 2021 - 2023 годы.</w:t>
      </w:r>
    </w:p>
    <w:p w:rsidR="003561BC" w:rsidRPr="003561BC" w:rsidRDefault="003561BC" w:rsidP="003561BC">
      <w:pPr>
        <w:ind w:firstLine="567"/>
        <w:jc w:val="both"/>
      </w:pPr>
      <w:r w:rsidRPr="003561BC">
        <w:t>Подпрограмма реализуется в один этап.</w:t>
      </w:r>
    </w:p>
    <w:p w:rsidR="003561BC" w:rsidRPr="003561BC" w:rsidRDefault="003561BC" w:rsidP="003561BC">
      <w:pPr>
        <w:ind w:firstLine="540"/>
        <w:jc w:val="both"/>
      </w:pPr>
    </w:p>
    <w:p w:rsidR="003561BC" w:rsidRPr="003561BC" w:rsidRDefault="003561BC" w:rsidP="003561BC">
      <w:pPr>
        <w:jc w:val="center"/>
        <w:rPr>
          <w:b/>
        </w:rPr>
      </w:pPr>
      <w:r w:rsidRPr="003561BC">
        <w:rPr>
          <w:b/>
        </w:rPr>
        <w:t>3.Характеристика основных мероприятий подпрограммы</w:t>
      </w:r>
    </w:p>
    <w:p w:rsidR="003561BC" w:rsidRPr="003561BC" w:rsidRDefault="00AF5E7F" w:rsidP="003561BC">
      <w:pPr>
        <w:widowControl w:val="0"/>
        <w:autoSpaceDE w:val="0"/>
        <w:autoSpaceDN w:val="0"/>
        <w:adjustRightInd w:val="0"/>
        <w:ind w:firstLine="540"/>
        <w:jc w:val="both"/>
      </w:pPr>
      <w:hyperlink w:anchor="Par658" w:history="1">
        <w:r w:rsidR="003561BC" w:rsidRPr="003561BC">
          <w:rPr>
            <w:color w:val="000000"/>
          </w:rPr>
          <w:t>Перечень</w:t>
        </w:r>
      </w:hyperlink>
      <w:r w:rsidR="003561BC" w:rsidRPr="003561BC">
        <w:t xml:space="preserve"> основных мероприятий Подпрограммы приведен в приложении № 3 к настоящей Программе.</w:t>
      </w:r>
    </w:p>
    <w:p w:rsidR="003561BC" w:rsidRPr="003561BC" w:rsidRDefault="003561BC" w:rsidP="003561BC">
      <w:pPr>
        <w:widowControl w:val="0"/>
        <w:autoSpaceDE w:val="0"/>
        <w:autoSpaceDN w:val="0"/>
        <w:adjustRightInd w:val="0"/>
        <w:ind w:firstLine="540"/>
        <w:jc w:val="both"/>
      </w:pPr>
    </w:p>
    <w:p w:rsidR="003561BC" w:rsidRPr="003561BC" w:rsidRDefault="003561BC" w:rsidP="003561BC">
      <w:pPr>
        <w:jc w:val="center"/>
        <w:rPr>
          <w:b/>
        </w:rPr>
      </w:pPr>
      <w:r w:rsidRPr="003561BC">
        <w:rPr>
          <w:b/>
        </w:rPr>
        <w:t>4.Показатели (индикаторы) достижения целей решения задач</w:t>
      </w:r>
    </w:p>
    <w:p w:rsidR="003561BC" w:rsidRPr="003561BC" w:rsidRDefault="00AF5E7F" w:rsidP="003561BC">
      <w:pPr>
        <w:widowControl w:val="0"/>
        <w:autoSpaceDE w:val="0"/>
        <w:autoSpaceDN w:val="0"/>
        <w:adjustRightInd w:val="0"/>
        <w:ind w:firstLine="600"/>
        <w:jc w:val="both"/>
      </w:pPr>
      <w:hyperlink r:id="rId7" w:anchor="Par273" w:history="1">
        <w:r w:rsidR="003561BC" w:rsidRPr="003561BC">
          <w:t>Сведения</w:t>
        </w:r>
      </w:hyperlink>
      <w:r w:rsidR="003561BC" w:rsidRPr="003561BC">
        <w:t xml:space="preserve"> о составе, значениях целевых показателей (индикаторов) муниципальной программы представлены в приложении №1 к настоящей Программе.</w:t>
      </w:r>
    </w:p>
    <w:p w:rsidR="003561BC" w:rsidRPr="003561BC" w:rsidRDefault="003561BC" w:rsidP="003561BC"/>
    <w:p w:rsidR="003561BC" w:rsidRPr="003561BC" w:rsidRDefault="003561BC" w:rsidP="003561BC">
      <w:pPr>
        <w:jc w:val="center"/>
        <w:rPr>
          <w:b/>
        </w:rPr>
      </w:pPr>
      <w:r w:rsidRPr="003561BC">
        <w:rPr>
          <w:b/>
        </w:rPr>
        <w:t>5. Финансовое обеспечение подпрограммы</w:t>
      </w:r>
    </w:p>
    <w:p w:rsidR="003561BC" w:rsidRPr="003561BC" w:rsidRDefault="003561BC" w:rsidP="003561BC"/>
    <w:p w:rsidR="003561BC" w:rsidRPr="003561BC" w:rsidRDefault="003561BC" w:rsidP="003561BC">
      <w:pPr>
        <w:widowControl w:val="0"/>
        <w:ind w:firstLine="600"/>
        <w:jc w:val="both"/>
      </w:pPr>
      <w:r w:rsidRPr="003561BC">
        <w:t xml:space="preserve">Ресурсное </w:t>
      </w:r>
      <w:hyperlink w:anchor="Par886" w:history="1">
        <w:r w:rsidRPr="003561BC">
          <w:rPr>
            <w:color w:val="000000"/>
          </w:rPr>
          <w:t>обеспечение</w:t>
        </w:r>
      </w:hyperlink>
      <w:r w:rsidRPr="003561BC">
        <w:rPr>
          <w:color w:val="000000"/>
        </w:rPr>
        <w:t xml:space="preserve"> </w:t>
      </w:r>
      <w:r w:rsidRPr="003561BC">
        <w:t>реализации Программы представлено в приложении № 2 к настоящей Программе.</w:t>
      </w:r>
    </w:p>
    <w:p w:rsidR="003561BC" w:rsidRPr="003561BC" w:rsidRDefault="003561BC" w:rsidP="003561BC">
      <w:pPr>
        <w:rPr>
          <w:sz w:val="20"/>
          <w:szCs w:val="20"/>
        </w:rPr>
      </w:pPr>
    </w:p>
    <w:p w:rsidR="003561BC" w:rsidRPr="003561BC" w:rsidRDefault="003561BC" w:rsidP="003561BC">
      <w:pPr>
        <w:jc w:val="center"/>
        <w:rPr>
          <w:b/>
        </w:rPr>
      </w:pPr>
      <w:r w:rsidRPr="003561BC">
        <w:rPr>
          <w:b/>
        </w:rPr>
        <w:t>6.Основные меры муниципального и правового регулирования подпрограммы</w:t>
      </w:r>
    </w:p>
    <w:p w:rsidR="003561BC" w:rsidRPr="003561BC" w:rsidRDefault="003561BC" w:rsidP="003561BC">
      <w:pPr>
        <w:jc w:val="center"/>
        <w:rPr>
          <w:b/>
        </w:rPr>
      </w:pPr>
    </w:p>
    <w:p w:rsidR="003561BC" w:rsidRPr="003561BC" w:rsidRDefault="003561BC" w:rsidP="003561BC">
      <w:pPr>
        <w:ind w:firstLine="540"/>
        <w:jc w:val="both"/>
      </w:pPr>
      <w:r w:rsidRPr="003561BC">
        <w:t xml:space="preserve">Развитие мер муниципального регулирования подпрограмм будет обеспечиваться посредством проведения следующих мероприятий: </w:t>
      </w:r>
    </w:p>
    <w:p w:rsidR="003561BC" w:rsidRPr="003561BC" w:rsidRDefault="003561BC" w:rsidP="003561BC">
      <w:pPr>
        <w:ind w:firstLine="540"/>
        <w:jc w:val="both"/>
      </w:pPr>
      <w:r w:rsidRPr="003561BC">
        <w:t xml:space="preserve"> - анализ действующих нормативных правовых актов социального характера сельского поселения; </w:t>
      </w:r>
    </w:p>
    <w:p w:rsidR="003561BC" w:rsidRPr="003561BC" w:rsidRDefault="003561BC" w:rsidP="003561BC">
      <w:pPr>
        <w:ind w:firstLine="540"/>
        <w:jc w:val="both"/>
      </w:pPr>
      <w:r w:rsidRPr="003561BC">
        <w:t xml:space="preserve">- обеспечение целевого расходования средств. </w:t>
      </w:r>
    </w:p>
    <w:p w:rsidR="003561BC" w:rsidRPr="003561BC" w:rsidRDefault="003561BC" w:rsidP="003561BC"/>
    <w:p w:rsidR="003561BC" w:rsidRPr="003561BC" w:rsidRDefault="003561BC" w:rsidP="003561BC">
      <w:pPr>
        <w:jc w:val="center"/>
        <w:rPr>
          <w:b/>
        </w:rPr>
      </w:pPr>
      <w:r w:rsidRPr="003561BC">
        <w:rPr>
          <w:b/>
        </w:rPr>
        <w:t>7. Ожидаемый (планируемый) эффект от реализации программы</w:t>
      </w:r>
    </w:p>
    <w:p w:rsidR="003561BC" w:rsidRPr="003561BC" w:rsidRDefault="003561BC" w:rsidP="003561BC">
      <w:pPr>
        <w:jc w:val="center"/>
      </w:pPr>
    </w:p>
    <w:p w:rsidR="003561BC" w:rsidRPr="003561BC" w:rsidRDefault="003561BC" w:rsidP="003561BC">
      <w:pPr>
        <w:ind w:firstLine="567"/>
        <w:jc w:val="both"/>
      </w:pPr>
      <w:r w:rsidRPr="003561BC">
        <w:t>Ожидаемыми основными результатами реализации Программы являются:</w:t>
      </w:r>
    </w:p>
    <w:p w:rsidR="003561BC" w:rsidRPr="003561BC" w:rsidRDefault="003561BC" w:rsidP="003561BC">
      <w:pPr>
        <w:keepNext/>
        <w:ind w:right="-992" w:firstLine="567"/>
        <w:jc w:val="both"/>
        <w:outlineLvl w:val="0"/>
        <w:rPr>
          <w:color w:val="000000"/>
        </w:rPr>
      </w:pPr>
      <w:r w:rsidRPr="003561BC">
        <w:t>- 1</w:t>
      </w:r>
      <w:r w:rsidRPr="003561BC">
        <w:rPr>
          <w:color w:val="000000"/>
        </w:rPr>
        <w:t xml:space="preserve">00% обеспечение муниципальных образований документами </w:t>
      </w:r>
      <w:proofErr w:type="gramStart"/>
      <w:r w:rsidRPr="003561BC">
        <w:rPr>
          <w:color w:val="000000"/>
        </w:rPr>
        <w:t>территориального</w:t>
      </w:r>
      <w:proofErr w:type="gramEnd"/>
    </w:p>
    <w:p w:rsidR="003561BC" w:rsidRPr="003561BC" w:rsidRDefault="003561BC" w:rsidP="003561BC">
      <w:pPr>
        <w:keepNext/>
        <w:ind w:right="-2" w:firstLine="567"/>
        <w:jc w:val="both"/>
        <w:outlineLvl w:val="0"/>
      </w:pPr>
      <w:r w:rsidRPr="003561BC">
        <w:rPr>
          <w:color w:val="000000"/>
        </w:rPr>
        <w:t xml:space="preserve"> планирования    </w:t>
      </w:r>
    </w:p>
    <w:p w:rsidR="003561BC" w:rsidRPr="003561BC" w:rsidRDefault="003561BC" w:rsidP="003561BC">
      <w:pPr>
        <w:keepNext/>
        <w:ind w:right="-992"/>
        <w:jc w:val="center"/>
        <w:outlineLvl w:val="0"/>
        <w:rPr>
          <w:b/>
        </w:rPr>
      </w:pPr>
      <w:r w:rsidRPr="003561BC">
        <w:rPr>
          <w:b/>
        </w:rPr>
        <w:t>8. Методика оценки эффективности подпрограммы</w:t>
      </w:r>
    </w:p>
    <w:p w:rsidR="003561BC" w:rsidRPr="003561BC" w:rsidRDefault="003561BC" w:rsidP="003561BC"/>
    <w:p w:rsidR="003561BC" w:rsidRPr="003561BC" w:rsidRDefault="003561BC" w:rsidP="003561BC">
      <w:pPr>
        <w:ind w:firstLine="600"/>
        <w:contextualSpacing/>
        <w:jc w:val="both"/>
        <w:rPr>
          <w:color w:val="FF6600"/>
        </w:rPr>
      </w:pPr>
      <w:r w:rsidRPr="003561BC">
        <w:t xml:space="preserve">Оценка эффективности реализации программы осуществляется в соответствии с порядком разработки, реализации и оценки эффективности муниципальных программ Рязановского сельсовета </w:t>
      </w:r>
      <w:proofErr w:type="spellStart"/>
      <w:r w:rsidRPr="003561BC">
        <w:t>Асекеевского</w:t>
      </w:r>
      <w:proofErr w:type="spellEnd"/>
      <w:r w:rsidRPr="003561BC">
        <w:t xml:space="preserve"> района, утвержденного постановлением администрации МО Рязановский сельсовет </w:t>
      </w:r>
      <w:proofErr w:type="spellStart"/>
      <w:r w:rsidRPr="003561BC">
        <w:t>Асекеевского</w:t>
      </w:r>
      <w:proofErr w:type="spellEnd"/>
      <w:r w:rsidRPr="003561BC">
        <w:t xml:space="preserve"> района.</w:t>
      </w:r>
    </w:p>
    <w:p w:rsidR="003561BC" w:rsidRPr="003561BC" w:rsidRDefault="003561BC" w:rsidP="003561BC">
      <w:pPr>
        <w:rPr>
          <w:sz w:val="20"/>
          <w:szCs w:val="20"/>
        </w:rPr>
        <w:sectPr w:rsidR="003561BC" w:rsidRPr="003561BC">
          <w:pgSz w:w="11906" w:h="16838"/>
          <w:pgMar w:top="1134" w:right="851" w:bottom="1134" w:left="1701" w:header="709" w:footer="709" w:gutter="0"/>
          <w:cols w:space="720"/>
        </w:sectPr>
      </w:pPr>
    </w:p>
    <w:p w:rsidR="000A0B19" w:rsidRPr="000A0B19" w:rsidRDefault="000A0B19" w:rsidP="009A6E5A">
      <w:pPr>
        <w:pStyle w:val="a5"/>
        <w:rPr>
          <w:sz w:val="28"/>
          <w:szCs w:val="28"/>
        </w:rPr>
      </w:pPr>
    </w:p>
    <w:sectPr w:rsidR="000A0B19" w:rsidRPr="000A0B19" w:rsidSect="003561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7D6F"/>
    <w:multiLevelType w:val="hybridMultilevel"/>
    <w:tmpl w:val="3B2A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E1"/>
    <w:rsid w:val="000A0B19"/>
    <w:rsid w:val="000E55E1"/>
    <w:rsid w:val="00103352"/>
    <w:rsid w:val="00183BA6"/>
    <w:rsid w:val="002C0B51"/>
    <w:rsid w:val="003561BC"/>
    <w:rsid w:val="00566720"/>
    <w:rsid w:val="009425AF"/>
    <w:rsid w:val="009A6E5A"/>
    <w:rsid w:val="00A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0B19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0A0B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ÐžÑÐ½Ð¾Ð²Ð½Ð¾Ð¹ Ñ‚ÐµÐºÑÑ‚ Ð—Ð½Ð°Ðº1"/>
    <w:link w:val="5"/>
    <w:semiHidden/>
    <w:locked/>
    <w:rsid w:val="000A0B19"/>
    <w:rPr>
      <w:sz w:val="14"/>
    </w:rPr>
  </w:style>
  <w:style w:type="paragraph" w:customStyle="1" w:styleId="5">
    <w:name w:val="ÐžÑÐ½Ð¾Ð²Ð½Ð¾Ð¹ Ñ‚ÐµÐºÑÑ‚ (5)"/>
    <w:basedOn w:val="a"/>
    <w:link w:val="10"/>
    <w:semiHidden/>
    <w:rsid w:val="000A0B19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ConsPlusCell">
    <w:name w:val="ConsPlusCell"/>
    <w:rsid w:val="000A0B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Прижатый влево"/>
    <w:basedOn w:val="a"/>
    <w:next w:val="a"/>
    <w:rsid w:val="000A0B1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0B19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0A0B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ÐžÑÐ½Ð¾Ð²Ð½Ð¾Ð¹ Ñ‚ÐµÐºÑÑ‚ Ð—Ð½Ð°Ðº1"/>
    <w:link w:val="5"/>
    <w:semiHidden/>
    <w:locked/>
    <w:rsid w:val="000A0B19"/>
    <w:rPr>
      <w:sz w:val="14"/>
    </w:rPr>
  </w:style>
  <w:style w:type="paragraph" w:customStyle="1" w:styleId="5">
    <w:name w:val="ÐžÑÐ½Ð¾Ð²Ð½Ð¾Ð¹ Ñ‚ÐµÐºÑÑ‚ (5)"/>
    <w:basedOn w:val="a"/>
    <w:link w:val="10"/>
    <w:semiHidden/>
    <w:rsid w:val="000A0B19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ConsPlusCell">
    <w:name w:val="ConsPlusCell"/>
    <w:rsid w:val="000A0B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Прижатый влево"/>
    <w:basedOn w:val="a"/>
    <w:next w:val="a"/>
    <w:rsid w:val="000A0B1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1\AppData\Local\Temp\Rar$DI44.608\&#1084;&#1086;&#1076;&#1077;&#1083;&#1100;&#1085;&#1099;&#1081;%20&#1087;&#1088;&#1086;&#1077;&#1082;&#1090;%20&#1087;&#1088;&#1086;&#1075;&#1088;&#1072;&#1084;&#1084;&#109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2022-02-01T11:15:00Z</cp:lastPrinted>
  <dcterms:created xsi:type="dcterms:W3CDTF">2022-02-01T07:10:00Z</dcterms:created>
  <dcterms:modified xsi:type="dcterms:W3CDTF">2022-02-01T11:18:00Z</dcterms:modified>
</cp:coreProperties>
</file>