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58" w:rsidRDefault="00836058" w:rsidP="00836058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77370890" wp14:editId="722F94B3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058" w:rsidRDefault="00836058" w:rsidP="00836058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836058" w:rsidRDefault="00836058" w:rsidP="008360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36058" w:rsidRDefault="00836058" w:rsidP="008360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36058" w:rsidRDefault="00836058" w:rsidP="008360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836058" w:rsidRDefault="00836058" w:rsidP="00836058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РАСПОРЯЖЕНИЕ</w:t>
      </w:r>
    </w:p>
    <w:p w:rsidR="00836058" w:rsidRDefault="00836058" w:rsidP="008360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36058" w:rsidRDefault="00836058" w:rsidP="008360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36058" w:rsidRDefault="00836058" w:rsidP="008360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04.04.2024                                       с. Рязановка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10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-р</w:t>
      </w:r>
    </w:p>
    <w:p w:rsidR="00836058" w:rsidRDefault="00836058" w:rsidP="0083605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36058" w:rsidRDefault="00836058" w:rsidP="008360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Об организации внутреннего финансового аудита в муниципальном образовании Рязановский сельсовет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района Оренбургской области</w:t>
      </w:r>
    </w:p>
    <w:p w:rsidR="00836058" w:rsidRDefault="00836058" w:rsidP="00EF29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EF2960" w:rsidRDefault="00EF2960" w:rsidP="00EF296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bidi="en-US"/>
        </w:rPr>
      </w:pPr>
      <w:bookmarkStart w:id="0" w:name="_GoBack"/>
      <w:bookmarkEnd w:id="0"/>
    </w:p>
    <w:p w:rsidR="00836058" w:rsidRDefault="00836058" w:rsidP="00EF29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В соответствии с пунктом 5 статьи 160.2-1 Бюджетного кодекса Российской Федерации, приказом Министерства финансов Российской Федерации от 18.12.2019 года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аудита»:</w:t>
      </w:r>
    </w:p>
    <w:p w:rsidR="00836058" w:rsidRPr="00EF2960" w:rsidRDefault="00EF2960" w:rsidP="00EF2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1.</w:t>
      </w:r>
      <w:r w:rsidR="00836058" w:rsidRPr="00EF2960">
        <w:rPr>
          <w:rFonts w:ascii="Times New Roman" w:eastAsia="Times New Roman" w:hAnsi="Times New Roman"/>
          <w:sz w:val="28"/>
          <w:szCs w:val="28"/>
          <w:lang w:bidi="en-US"/>
        </w:rPr>
        <w:t>Организовать внутренний</w:t>
      </w:r>
      <w:r w:rsidRPr="00EF2960">
        <w:rPr>
          <w:rFonts w:ascii="Times New Roman" w:eastAsia="Times New Roman" w:hAnsi="Times New Roman"/>
          <w:sz w:val="28"/>
          <w:szCs w:val="28"/>
          <w:lang w:bidi="en-US"/>
        </w:rPr>
        <w:t xml:space="preserve"> финансовый аудит в муниципальном образовании Рязановский сельсовет </w:t>
      </w:r>
      <w:proofErr w:type="spellStart"/>
      <w:r w:rsidRPr="00EF2960"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 w:rsidRPr="00EF2960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Оренбургской области в форме упрощенного финансового аудита.</w:t>
      </w:r>
    </w:p>
    <w:p w:rsidR="00EF2960" w:rsidRPr="00EF2960" w:rsidRDefault="00EF2960" w:rsidP="00EF2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2.</w:t>
      </w:r>
      <w:r w:rsidRPr="00EF2960">
        <w:rPr>
          <w:rFonts w:ascii="Times New Roman" w:eastAsia="Times New Roman" w:hAnsi="Times New Roman"/>
          <w:sz w:val="28"/>
          <w:szCs w:val="28"/>
          <w:lang w:bidi="en-US"/>
        </w:rPr>
        <w:t>Контроль за исполнением настоящего распоряжения оставляю за собой.</w:t>
      </w:r>
    </w:p>
    <w:p w:rsidR="00EF2960" w:rsidRPr="00EF2960" w:rsidRDefault="00EF2960" w:rsidP="00EF29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3.</w:t>
      </w:r>
      <w:r w:rsidRPr="00EF2960">
        <w:rPr>
          <w:rFonts w:ascii="Times New Roman" w:eastAsia="Times New Roman" w:hAnsi="Times New Roman"/>
          <w:sz w:val="28"/>
          <w:szCs w:val="28"/>
          <w:lang w:bidi="en-US"/>
        </w:rPr>
        <w:t>Настоящее распоряжение вступает в силу со дня его подписания.</w:t>
      </w:r>
    </w:p>
    <w:p w:rsidR="00EF2960" w:rsidRDefault="00EF2960" w:rsidP="00EF2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F2960" w:rsidRDefault="00EF2960" w:rsidP="00EF2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F2960" w:rsidRDefault="00EF2960" w:rsidP="00EF2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F2960" w:rsidRDefault="00EF2960" w:rsidP="00EF2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EF2960" w:rsidRPr="00EF2960" w:rsidRDefault="00EF2960" w:rsidP="00EF29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А.В. Брусилов</w:t>
      </w:r>
    </w:p>
    <w:p w:rsidR="007B3617" w:rsidRDefault="007B3617"/>
    <w:p w:rsidR="00EF2960" w:rsidRDefault="00EF2960"/>
    <w:p w:rsidR="00EF2960" w:rsidRDefault="00EF2960"/>
    <w:p w:rsidR="00EF2960" w:rsidRDefault="00EF2960"/>
    <w:p w:rsidR="00EF2960" w:rsidRPr="00EF2960" w:rsidRDefault="00EF2960">
      <w:pPr>
        <w:rPr>
          <w:rFonts w:ascii="Times New Roman" w:hAnsi="Times New Roman"/>
        </w:rPr>
      </w:pPr>
      <w:r w:rsidRPr="00EF2960">
        <w:rPr>
          <w:rFonts w:ascii="Times New Roman" w:hAnsi="Times New Roman"/>
        </w:rPr>
        <w:t>Разослано: администрации района, в дело.</w:t>
      </w:r>
    </w:p>
    <w:sectPr w:rsidR="00EF2960" w:rsidRPr="00EF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A3AE5"/>
    <w:multiLevelType w:val="hybridMultilevel"/>
    <w:tmpl w:val="F0A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D25F3"/>
    <w:multiLevelType w:val="hybridMultilevel"/>
    <w:tmpl w:val="67D846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23"/>
    <w:rsid w:val="00286A23"/>
    <w:rsid w:val="007B3617"/>
    <w:rsid w:val="00836058"/>
    <w:rsid w:val="00E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074D1-8E19-46DF-906D-89870059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5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96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2024-04-04T10:13:00Z</cp:lastPrinted>
  <dcterms:created xsi:type="dcterms:W3CDTF">2024-04-04T09:58:00Z</dcterms:created>
  <dcterms:modified xsi:type="dcterms:W3CDTF">2024-04-04T10:13:00Z</dcterms:modified>
</cp:coreProperties>
</file>