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078" w:rsidRPr="00786078" w:rsidRDefault="00786078" w:rsidP="007860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noProof/>
          <w:sz w:val="24"/>
          <w:szCs w:val="24"/>
          <w:lang w:eastAsia="ru-RU"/>
        </w:rPr>
        <w:t xml:space="preserve"> </w:t>
      </w:r>
    </w:p>
    <w:tbl>
      <w:tblPr>
        <w:tblStyle w:val="2"/>
        <w:tblpPr w:leftFromText="180" w:rightFromText="180" w:bottomFromText="20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5"/>
      </w:tblGrid>
      <w:tr w:rsidR="00786078" w:rsidRPr="00786078" w:rsidTr="006A2D7A">
        <w:tc>
          <w:tcPr>
            <w:tcW w:w="9570" w:type="dxa"/>
          </w:tcPr>
          <w:p w:rsidR="00786078" w:rsidRPr="00786078" w:rsidRDefault="00786078" w:rsidP="00786078">
            <w:pPr>
              <w:spacing w:after="0" w:line="240" w:lineRule="auto"/>
              <w:jc w:val="center"/>
              <w:rPr>
                <w:rFonts w:eastAsia="Calibri"/>
                <w:sz w:val="24"/>
                <w:szCs w:val="24"/>
              </w:rPr>
            </w:pPr>
            <w:r w:rsidRPr="00786078">
              <w:rPr>
                <w:rFonts w:eastAsia="Calibri"/>
                <w:noProof/>
                <w:sz w:val="24"/>
                <w:lang w:eastAsia="ru-RU"/>
              </w:rPr>
              <w:drawing>
                <wp:inline distT="0" distB="0" distL="0" distR="0" wp14:anchorId="665DEEDC" wp14:editId="3CA1588C">
                  <wp:extent cx="504825" cy="609600"/>
                  <wp:effectExtent l="0" t="0" r="9525" b="0"/>
                  <wp:docPr id="1" name="Рисунок 4"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sekeevo-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09600"/>
                          </a:xfrm>
                          <a:prstGeom prst="rect">
                            <a:avLst/>
                          </a:prstGeom>
                          <a:noFill/>
                          <a:ln>
                            <a:noFill/>
                          </a:ln>
                        </pic:spPr>
                      </pic:pic>
                    </a:graphicData>
                  </a:graphic>
                </wp:inline>
              </w:drawing>
            </w:r>
          </w:p>
          <w:p w:rsidR="00786078" w:rsidRPr="00786078" w:rsidRDefault="00786078" w:rsidP="00786078">
            <w:pPr>
              <w:spacing w:after="0" w:line="240" w:lineRule="auto"/>
              <w:jc w:val="center"/>
              <w:rPr>
                <w:rFonts w:eastAsia="Calibri"/>
                <w:b/>
                <w:sz w:val="28"/>
                <w:szCs w:val="28"/>
                <w:lang w:val="ru-RU"/>
              </w:rPr>
            </w:pPr>
            <w:r w:rsidRPr="00786078">
              <w:rPr>
                <w:rFonts w:eastAsia="Calibri"/>
                <w:b/>
                <w:sz w:val="28"/>
                <w:szCs w:val="28"/>
                <w:lang w:val="ru-RU"/>
              </w:rPr>
              <w:t>СОВЕТ ДЕПУТАТОВ</w:t>
            </w:r>
          </w:p>
          <w:p w:rsidR="00786078" w:rsidRPr="00786078" w:rsidRDefault="00786078" w:rsidP="00786078">
            <w:pPr>
              <w:spacing w:after="0" w:line="240" w:lineRule="auto"/>
              <w:jc w:val="center"/>
              <w:rPr>
                <w:rFonts w:eastAsia="Calibri"/>
                <w:b/>
                <w:sz w:val="28"/>
                <w:szCs w:val="28"/>
                <w:lang w:val="ru-RU"/>
              </w:rPr>
            </w:pPr>
            <w:r w:rsidRPr="00786078">
              <w:rPr>
                <w:rFonts w:eastAsia="Calibri"/>
                <w:b/>
                <w:sz w:val="28"/>
                <w:szCs w:val="28"/>
                <w:lang w:val="ru-RU"/>
              </w:rPr>
              <w:t>МУНИЦИПАЛЬНОГО ОБРАЗОВАНИЯ РЯЗАНОВСКИЙ СЕЛЬСОВЕТ</w:t>
            </w:r>
          </w:p>
          <w:p w:rsidR="00786078" w:rsidRPr="00786078" w:rsidRDefault="00786078" w:rsidP="00786078">
            <w:pPr>
              <w:spacing w:after="0" w:line="240" w:lineRule="auto"/>
              <w:jc w:val="center"/>
              <w:rPr>
                <w:rFonts w:eastAsia="Calibri"/>
                <w:sz w:val="24"/>
                <w:szCs w:val="24"/>
                <w:lang w:val="ru-RU"/>
              </w:rPr>
            </w:pPr>
            <w:r w:rsidRPr="00786078">
              <w:rPr>
                <w:rFonts w:eastAsia="Calibri"/>
                <w:b/>
                <w:sz w:val="28"/>
                <w:szCs w:val="28"/>
                <w:lang w:val="ru-RU"/>
              </w:rPr>
              <w:t>АСЕКЕЕВСКОГО РАЙОНА ОРЕНБУРГСКОЙ ОБЛАСТИ</w:t>
            </w:r>
          </w:p>
          <w:p w:rsidR="00786078" w:rsidRPr="00786078" w:rsidRDefault="00786078" w:rsidP="00786078">
            <w:pPr>
              <w:spacing w:after="0" w:line="240" w:lineRule="auto"/>
              <w:jc w:val="center"/>
              <w:rPr>
                <w:rFonts w:eastAsia="Calibri"/>
                <w:b/>
                <w:sz w:val="24"/>
                <w:szCs w:val="24"/>
                <w:lang w:val="ru-RU"/>
              </w:rPr>
            </w:pPr>
            <w:r w:rsidRPr="00786078">
              <w:rPr>
                <w:rFonts w:eastAsia="Calibri"/>
                <w:b/>
                <w:sz w:val="24"/>
                <w:szCs w:val="24"/>
                <w:lang w:val="ru-RU"/>
              </w:rPr>
              <w:t>четвертого созыва</w:t>
            </w:r>
          </w:p>
        </w:tc>
      </w:tr>
    </w:tbl>
    <w:p w:rsidR="00786078" w:rsidRPr="00786078" w:rsidRDefault="00786078" w:rsidP="00786078">
      <w:pPr>
        <w:spacing w:after="0" w:line="240" w:lineRule="auto"/>
        <w:jc w:val="center"/>
        <w:rPr>
          <w:rFonts w:ascii="Times New Roman" w:eastAsia="Times New Roman" w:hAnsi="Times New Roman" w:cs="Times New Roman"/>
          <w:b/>
          <w:caps/>
          <w:sz w:val="28"/>
          <w:szCs w:val="28"/>
          <w:lang w:eastAsia="ru-RU" w:bidi="en-US"/>
        </w:rPr>
      </w:pPr>
      <w:r w:rsidRPr="00786078">
        <w:rPr>
          <w:rFonts w:ascii="Times New Roman" w:eastAsia="Times New Roman" w:hAnsi="Times New Roman" w:cs="Times New Roman"/>
          <w:b/>
          <w:caps/>
          <w:sz w:val="28"/>
          <w:szCs w:val="28"/>
          <w:lang w:eastAsia="ru-RU" w:bidi="en-US"/>
        </w:rPr>
        <w:t>РЕШЕНИЕ</w:t>
      </w:r>
    </w:p>
    <w:p w:rsidR="00786078" w:rsidRPr="00786078" w:rsidRDefault="00786078" w:rsidP="00786078">
      <w:pPr>
        <w:spacing w:after="0" w:line="240" w:lineRule="auto"/>
        <w:jc w:val="both"/>
        <w:rPr>
          <w:rFonts w:ascii="Times New Roman" w:eastAsia="Times New Roman" w:hAnsi="Times New Roman" w:cs="Times New Roman"/>
          <w:b/>
          <w:caps/>
          <w:sz w:val="28"/>
          <w:szCs w:val="28"/>
          <w:lang w:eastAsia="ru-RU" w:bidi="en-US"/>
        </w:rPr>
      </w:pPr>
      <w:r>
        <w:rPr>
          <w:rFonts w:ascii="Times New Roman" w:eastAsia="Times New Roman" w:hAnsi="Times New Roman" w:cs="Times New Roman"/>
          <w:b/>
          <w:caps/>
          <w:sz w:val="28"/>
          <w:szCs w:val="28"/>
          <w:lang w:eastAsia="ru-RU" w:bidi="en-US"/>
        </w:rPr>
        <w:t xml:space="preserve">  27</w:t>
      </w:r>
      <w:r w:rsidRPr="00786078">
        <w:rPr>
          <w:rFonts w:ascii="Times New Roman" w:eastAsia="Times New Roman" w:hAnsi="Times New Roman" w:cs="Times New Roman"/>
          <w:b/>
          <w:caps/>
          <w:sz w:val="28"/>
          <w:szCs w:val="28"/>
          <w:lang w:eastAsia="ru-RU" w:bidi="en-US"/>
        </w:rPr>
        <w:t>.0</w:t>
      </w:r>
      <w:r>
        <w:rPr>
          <w:rFonts w:ascii="Times New Roman" w:eastAsia="Times New Roman" w:hAnsi="Times New Roman" w:cs="Times New Roman"/>
          <w:b/>
          <w:caps/>
          <w:sz w:val="28"/>
          <w:szCs w:val="28"/>
          <w:lang w:eastAsia="ru-RU" w:bidi="en-US"/>
        </w:rPr>
        <w:t>5</w:t>
      </w:r>
      <w:r w:rsidRPr="00786078">
        <w:rPr>
          <w:rFonts w:ascii="Times New Roman" w:eastAsia="Times New Roman" w:hAnsi="Times New Roman" w:cs="Times New Roman"/>
          <w:b/>
          <w:caps/>
          <w:sz w:val="28"/>
          <w:szCs w:val="28"/>
          <w:lang w:eastAsia="ru-RU" w:bidi="en-US"/>
        </w:rPr>
        <w:t>.2024                                                                                                        № 10</w:t>
      </w:r>
      <w:r>
        <w:rPr>
          <w:rFonts w:ascii="Times New Roman" w:eastAsia="Times New Roman" w:hAnsi="Times New Roman" w:cs="Times New Roman"/>
          <w:b/>
          <w:caps/>
          <w:sz w:val="28"/>
          <w:szCs w:val="28"/>
          <w:lang w:eastAsia="ru-RU" w:bidi="en-US"/>
        </w:rPr>
        <w:t>9</w:t>
      </w:r>
    </w:p>
    <w:p w:rsidR="00786078" w:rsidRPr="00786078" w:rsidRDefault="00786078" w:rsidP="00786078">
      <w:pPr>
        <w:spacing w:after="0" w:line="240" w:lineRule="auto"/>
        <w:jc w:val="center"/>
        <w:rPr>
          <w:rFonts w:ascii="Times New Roman" w:eastAsia="Times New Roman" w:hAnsi="Times New Roman" w:cs="Times New Roman"/>
          <w:b/>
          <w:sz w:val="24"/>
          <w:szCs w:val="24"/>
          <w:lang w:eastAsia="ru-RU"/>
        </w:rPr>
      </w:pPr>
    </w:p>
    <w:p w:rsidR="00786078" w:rsidRPr="00786078" w:rsidRDefault="00786078" w:rsidP="00786078">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sz w:val="28"/>
          <w:szCs w:val="28"/>
          <w:lang w:eastAsia="ru-RU"/>
        </w:rPr>
        <w:t>О  внесении</w:t>
      </w:r>
      <w:proofErr w:type="gramEnd"/>
      <w:r w:rsidRPr="00786078">
        <w:rPr>
          <w:rFonts w:ascii="Times New Roman" w:eastAsia="Times New Roman" w:hAnsi="Times New Roman" w:cs="Times New Roman"/>
          <w:b/>
          <w:sz w:val="28"/>
          <w:szCs w:val="28"/>
          <w:lang w:eastAsia="ru-RU"/>
        </w:rPr>
        <w:t xml:space="preserve"> изменений  в Устав</w:t>
      </w:r>
    </w:p>
    <w:p w:rsidR="00786078" w:rsidRPr="00786078" w:rsidRDefault="00786078" w:rsidP="00786078">
      <w:pPr>
        <w:spacing w:after="0" w:line="240" w:lineRule="auto"/>
        <w:jc w:val="center"/>
        <w:rPr>
          <w:rFonts w:ascii="Times New Roman" w:eastAsia="Times New Roman" w:hAnsi="Times New Roman" w:cs="Times New Roman"/>
          <w:sz w:val="28"/>
          <w:szCs w:val="28"/>
          <w:lang w:eastAsia="ru-RU"/>
        </w:rPr>
      </w:pPr>
      <w:r w:rsidRPr="00786078">
        <w:rPr>
          <w:rFonts w:ascii="Times New Roman" w:eastAsia="Times New Roman" w:hAnsi="Times New Roman" w:cs="Times New Roman"/>
          <w:b/>
          <w:sz w:val="28"/>
          <w:szCs w:val="28"/>
          <w:lang w:eastAsia="ru-RU"/>
        </w:rPr>
        <w:t xml:space="preserve">муниципального образования </w:t>
      </w:r>
      <w:r>
        <w:rPr>
          <w:rFonts w:ascii="Times New Roman" w:eastAsia="Times New Roman" w:hAnsi="Times New Roman" w:cs="Times New Roman"/>
          <w:b/>
          <w:sz w:val="28"/>
          <w:szCs w:val="28"/>
          <w:lang w:eastAsia="ru-RU"/>
        </w:rPr>
        <w:t>Рязано</w:t>
      </w:r>
      <w:r w:rsidRPr="00786078">
        <w:rPr>
          <w:rFonts w:ascii="Times New Roman" w:eastAsia="Times New Roman" w:hAnsi="Times New Roman" w:cs="Times New Roman"/>
          <w:b/>
          <w:sz w:val="28"/>
          <w:szCs w:val="28"/>
          <w:lang w:eastAsia="ru-RU"/>
        </w:rPr>
        <w:t>вский сельсовет</w:t>
      </w: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Асекеевского</w:t>
      </w:r>
      <w:proofErr w:type="spellEnd"/>
      <w:r>
        <w:rPr>
          <w:rFonts w:ascii="Times New Roman" w:eastAsia="Times New Roman" w:hAnsi="Times New Roman" w:cs="Times New Roman"/>
          <w:b/>
          <w:sz w:val="28"/>
          <w:szCs w:val="28"/>
          <w:lang w:eastAsia="ru-RU"/>
        </w:rPr>
        <w:t xml:space="preserve"> района Оренбургской области</w:t>
      </w:r>
    </w:p>
    <w:p w:rsidR="00786078" w:rsidRPr="00786078" w:rsidRDefault="00786078" w:rsidP="00786078">
      <w:pPr>
        <w:spacing w:after="0" w:line="240" w:lineRule="auto"/>
        <w:ind w:firstLine="709"/>
        <w:jc w:val="both"/>
        <w:rPr>
          <w:rFonts w:ascii="Times New Roman" w:eastAsia="Times New Roman" w:hAnsi="Times New Roman" w:cs="Times New Roman"/>
          <w:sz w:val="24"/>
          <w:szCs w:val="24"/>
          <w:lang w:eastAsia="ru-RU"/>
        </w:rPr>
      </w:pPr>
      <w:r w:rsidRPr="00786078">
        <w:rPr>
          <w:rFonts w:ascii="Times New Roman" w:eastAsia="Times New Roman" w:hAnsi="Times New Roman" w:cs="Times New Roman"/>
          <w:sz w:val="28"/>
          <w:szCs w:val="28"/>
          <w:lang w:eastAsia="ru-RU"/>
        </w:rPr>
        <w:t xml:space="preserve"> </w:t>
      </w:r>
    </w:p>
    <w:p w:rsidR="00786078" w:rsidRPr="00786078" w:rsidRDefault="00786078" w:rsidP="0078607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В соответствии с требованиями Федерального закона от 10 июля 2023 № 286-ФЗ «О внесении изменений в отдельные законодательные акты Российской Федерации», Совет </w:t>
      </w:r>
      <w:proofErr w:type="gramStart"/>
      <w:r w:rsidRPr="00786078">
        <w:rPr>
          <w:rFonts w:ascii="Times New Roman" w:eastAsia="Times New Roman" w:hAnsi="Times New Roman" w:cs="Times New Roman"/>
          <w:sz w:val="28"/>
          <w:szCs w:val="28"/>
          <w:lang w:eastAsia="ru-RU"/>
        </w:rPr>
        <w:t xml:space="preserve">депутатов  </w:t>
      </w:r>
      <w:r>
        <w:rPr>
          <w:rFonts w:ascii="Times New Roman" w:eastAsia="Times New Roman" w:hAnsi="Times New Roman" w:cs="Times New Roman"/>
          <w:sz w:val="28"/>
          <w:szCs w:val="28"/>
          <w:lang w:eastAsia="ru-RU"/>
        </w:rPr>
        <w:t>муниципального</w:t>
      </w:r>
      <w:proofErr w:type="gramEnd"/>
      <w:r>
        <w:rPr>
          <w:rFonts w:ascii="Times New Roman" w:eastAsia="Times New Roman" w:hAnsi="Times New Roman" w:cs="Times New Roman"/>
          <w:sz w:val="28"/>
          <w:szCs w:val="28"/>
          <w:lang w:eastAsia="ru-RU"/>
        </w:rPr>
        <w:t xml:space="preserve"> образования Рязановский сельсовет </w:t>
      </w:r>
      <w:r w:rsidRPr="00786078">
        <w:rPr>
          <w:rFonts w:ascii="Times New Roman" w:eastAsia="Times New Roman" w:hAnsi="Times New Roman" w:cs="Times New Roman"/>
          <w:sz w:val="28"/>
          <w:szCs w:val="28"/>
          <w:lang w:eastAsia="ru-RU"/>
        </w:rPr>
        <w:t>решил:</w:t>
      </w: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1. Внести изменения в Устав </w:t>
      </w:r>
      <w:r>
        <w:rPr>
          <w:rFonts w:ascii="Times New Roman" w:eastAsia="Times New Roman" w:hAnsi="Times New Roman" w:cs="Times New Roman"/>
          <w:sz w:val="28"/>
          <w:szCs w:val="28"/>
          <w:lang w:eastAsia="ru-RU"/>
        </w:rPr>
        <w:t xml:space="preserve">муниципального образования Рязановский сельсовет </w:t>
      </w:r>
      <w:proofErr w:type="spellStart"/>
      <w:r>
        <w:rPr>
          <w:rFonts w:ascii="Times New Roman" w:eastAsia="Times New Roman" w:hAnsi="Times New Roman" w:cs="Times New Roman"/>
          <w:sz w:val="28"/>
          <w:szCs w:val="28"/>
          <w:lang w:eastAsia="ru-RU"/>
        </w:rPr>
        <w:t>Асекеевского</w:t>
      </w:r>
      <w:proofErr w:type="spellEnd"/>
      <w:r>
        <w:rPr>
          <w:rFonts w:ascii="Times New Roman" w:eastAsia="Times New Roman" w:hAnsi="Times New Roman" w:cs="Times New Roman"/>
          <w:sz w:val="28"/>
          <w:szCs w:val="28"/>
          <w:lang w:eastAsia="ru-RU"/>
        </w:rPr>
        <w:t xml:space="preserve"> района Оренбургской области </w:t>
      </w:r>
      <w:r w:rsidRPr="00786078">
        <w:rPr>
          <w:rFonts w:ascii="Times New Roman" w:eastAsia="Times New Roman" w:hAnsi="Times New Roman" w:cs="Times New Roman"/>
          <w:sz w:val="28"/>
          <w:szCs w:val="28"/>
          <w:lang w:eastAsia="ru-RU"/>
        </w:rPr>
        <w:t>согласно приложению.</w:t>
      </w:r>
    </w:p>
    <w:p w:rsidR="00786078" w:rsidRPr="00786078" w:rsidRDefault="00786078" w:rsidP="00786078">
      <w:pPr>
        <w:suppressAutoHyphens/>
        <w:spacing w:after="0" w:line="240" w:lineRule="auto"/>
        <w:ind w:firstLine="709"/>
        <w:jc w:val="both"/>
        <w:rPr>
          <w:rFonts w:ascii="Times New Roman" w:eastAsia="SimSun" w:hAnsi="Times New Roman" w:cs="Times New Roman"/>
          <w:sz w:val="28"/>
          <w:szCs w:val="28"/>
          <w:lang w:eastAsia="zh-CN"/>
        </w:rPr>
      </w:pPr>
      <w:r w:rsidRPr="00786078">
        <w:rPr>
          <w:rFonts w:ascii="Times New Roman" w:eastAsia="Times New Roman" w:hAnsi="Times New Roman" w:cs="Times New Roman"/>
          <w:sz w:val="28"/>
          <w:szCs w:val="28"/>
          <w:lang w:eastAsia="ru-RU"/>
        </w:rPr>
        <w:t xml:space="preserve">2. Главе муниципального образования </w:t>
      </w:r>
      <w:r>
        <w:rPr>
          <w:rFonts w:ascii="Times New Roman" w:eastAsia="Times New Roman" w:hAnsi="Times New Roman" w:cs="Times New Roman"/>
          <w:sz w:val="28"/>
          <w:szCs w:val="28"/>
          <w:lang w:eastAsia="ru-RU"/>
        </w:rPr>
        <w:t>Рязано</w:t>
      </w:r>
      <w:r w:rsidRPr="00786078">
        <w:rPr>
          <w:rFonts w:ascii="Times New Roman" w:eastAsia="Times New Roman" w:hAnsi="Times New Roman" w:cs="Times New Roman"/>
          <w:sz w:val="28"/>
          <w:szCs w:val="28"/>
          <w:lang w:eastAsia="ru-RU"/>
        </w:rPr>
        <w:t xml:space="preserve">вский сельсовет </w:t>
      </w:r>
      <w:proofErr w:type="spellStart"/>
      <w:r w:rsidRPr="00786078">
        <w:rPr>
          <w:rFonts w:ascii="Times New Roman" w:eastAsia="Times New Roman" w:hAnsi="Times New Roman" w:cs="Times New Roman"/>
          <w:sz w:val="28"/>
          <w:szCs w:val="28"/>
          <w:lang w:eastAsia="ru-RU"/>
        </w:rPr>
        <w:t>Асекеевского</w:t>
      </w:r>
      <w:proofErr w:type="spellEnd"/>
      <w:r w:rsidRPr="00786078">
        <w:rPr>
          <w:rFonts w:ascii="Times New Roman" w:eastAsia="Times New Roman" w:hAnsi="Times New Roman" w:cs="Times New Roman"/>
          <w:sz w:val="28"/>
          <w:szCs w:val="28"/>
          <w:lang w:eastAsia="ru-RU"/>
        </w:rPr>
        <w:t xml:space="preserve">  района Оренбургской области </w:t>
      </w:r>
      <w:r>
        <w:rPr>
          <w:rFonts w:ascii="Times New Roman" w:eastAsia="Times New Roman" w:hAnsi="Times New Roman" w:cs="Times New Roman"/>
          <w:sz w:val="28"/>
          <w:szCs w:val="28"/>
          <w:lang w:eastAsia="ru-RU"/>
        </w:rPr>
        <w:t>А.В. Брусилову</w:t>
      </w:r>
      <w:r w:rsidRPr="00786078">
        <w:rPr>
          <w:rFonts w:ascii="Times New Roman" w:eastAsia="Times New Roman" w:hAnsi="Times New Roman" w:cs="Times New Roman"/>
          <w:sz w:val="28"/>
          <w:szCs w:val="28"/>
          <w:lang w:eastAsia="ru-RU"/>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w:t>
      </w:r>
      <w:r w:rsidRPr="00786078">
        <w:rPr>
          <w:rFonts w:ascii="Times New Roman" w:eastAsia="SimSun" w:hAnsi="Times New Roman" w:cs="Times New Roman"/>
          <w:sz w:val="28"/>
          <w:szCs w:val="28"/>
          <w:lang w:eastAsia="zh-CN"/>
        </w:rPr>
        <w:t>и размещения на портале Министерства юстиции Российской Федерации «Нормативные правовые акты в Российской Федерации» (http://pravo-minjust.ru, http://право-минюст.рф)</w:t>
      </w:r>
      <w:r w:rsidRPr="00786078">
        <w:rPr>
          <w:rFonts w:ascii="Times New Roman" w:eastAsia="Times New Roman" w:hAnsi="Times New Roman" w:cs="Times New Roman"/>
          <w:sz w:val="28"/>
          <w:szCs w:val="28"/>
          <w:lang w:eastAsia="ru-RU"/>
        </w:rPr>
        <w:t>.</w:t>
      </w:r>
    </w:p>
    <w:p w:rsidR="00786078" w:rsidRPr="00786078" w:rsidRDefault="00786078" w:rsidP="0078607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3. Глава муниципального образования </w:t>
      </w:r>
      <w:r>
        <w:rPr>
          <w:rFonts w:ascii="Times New Roman" w:eastAsia="Times New Roman" w:hAnsi="Times New Roman" w:cs="Times New Roman"/>
          <w:sz w:val="28"/>
          <w:szCs w:val="28"/>
          <w:lang w:eastAsia="ru-RU"/>
        </w:rPr>
        <w:t>Рязано</w:t>
      </w:r>
      <w:r w:rsidRPr="00786078">
        <w:rPr>
          <w:rFonts w:ascii="Times New Roman" w:eastAsia="Times New Roman" w:hAnsi="Times New Roman" w:cs="Times New Roman"/>
          <w:sz w:val="28"/>
          <w:szCs w:val="28"/>
          <w:lang w:eastAsia="ru-RU"/>
        </w:rPr>
        <w:t xml:space="preserve">вский сельсовет </w:t>
      </w:r>
      <w:proofErr w:type="spellStart"/>
      <w:r w:rsidRPr="00786078">
        <w:rPr>
          <w:rFonts w:ascii="Times New Roman" w:eastAsia="Times New Roman" w:hAnsi="Times New Roman" w:cs="Times New Roman"/>
          <w:sz w:val="28"/>
          <w:szCs w:val="28"/>
          <w:lang w:eastAsia="ru-RU"/>
        </w:rPr>
        <w:t>Асекеевского</w:t>
      </w:r>
      <w:proofErr w:type="spellEnd"/>
      <w:r w:rsidRPr="00786078">
        <w:rPr>
          <w:rFonts w:ascii="Times New Roman" w:eastAsia="Times New Roman" w:hAnsi="Times New Roman" w:cs="Times New Roman"/>
          <w:sz w:val="28"/>
          <w:szCs w:val="28"/>
          <w:lang w:eastAsia="ru-RU"/>
        </w:rPr>
        <w:t xml:space="preserve"> района Оренбургской области </w:t>
      </w:r>
      <w:r>
        <w:rPr>
          <w:rFonts w:ascii="Times New Roman" w:eastAsia="Times New Roman" w:hAnsi="Times New Roman" w:cs="Times New Roman"/>
          <w:sz w:val="28"/>
          <w:szCs w:val="28"/>
          <w:lang w:eastAsia="ru-RU"/>
        </w:rPr>
        <w:t>А.В. Брусилов</w:t>
      </w:r>
      <w:r w:rsidRPr="00786078">
        <w:rPr>
          <w:rFonts w:ascii="Times New Roman" w:eastAsia="Times New Roman" w:hAnsi="Times New Roman" w:cs="Times New Roman"/>
          <w:sz w:val="28"/>
          <w:szCs w:val="28"/>
          <w:lang w:eastAsia="ru-RU"/>
        </w:rPr>
        <w:t xml:space="preserve"> обязан </w:t>
      </w:r>
      <w:r w:rsidRPr="00786078">
        <w:rPr>
          <w:rFonts w:ascii="Times New Roman" w:eastAsia="Times New Roman" w:hAnsi="Times New Roman" w:cs="Times New Roman"/>
          <w:color w:val="000000"/>
          <w:sz w:val="28"/>
          <w:szCs w:val="28"/>
          <w:lang w:eastAsia="ru-RU"/>
        </w:rPr>
        <w:t>обнародовать</w:t>
      </w:r>
      <w:r w:rsidRPr="00786078">
        <w:rPr>
          <w:rFonts w:ascii="Times New Roman" w:eastAsia="Times New Roman" w:hAnsi="Times New Roman" w:cs="Times New Roman"/>
          <w:sz w:val="28"/>
          <w:szCs w:val="28"/>
          <w:lang w:eastAsia="ru-RU"/>
        </w:rPr>
        <w:t xml:space="preserve">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786078" w:rsidRPr="00786078" w:rsidRDefault="00786078" w:rsidP="0078607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86078">
        <w:rPr>
          <w:rFonts w:ascii="Times New Roman" w:eastAsia="Times New Roman" w:hAnsi="Times New Roman" w:cs="Times New Roman"/>
          <w:sz w:val="28"/>
          <w:szCs w:val="28"/>
          <w:lang w:eastAsia="ru-RU"/>
        </w:rPr>
        <w:t xml:space="preserve">4. Настоящее решение подлежит </w:t>
      </w:r>
      <w:r w:rsidR="004B6C61">
        <w:rPr>
          <w:rFonts w:ascii="Times New Roman" w:eastAsia="Times New Roman" w:hAnsi="Times New Roman" w:cs="Times New Roman"/>
          <w:color w:val="000000"/>
          <w:sz w:val="28"/>
          <w:szCs w:val="28"/>
          <w:lang w:eastAsia="ru-RU"/>
        </w:rPr>
        <w:t>обнародованию</w:t>
      </w:r>
      <w:r w:rsidRPr="00786078">
        <w:rPr>
          <w:rFonts w:ascii="Times New Roman" w:eastAsia="Times New Roman" w:hAnsi="Times New Roman" w:cs="Times New Roman"/>
          <w:color w:val="000000"/>
          <w:sz w:val="28"/>
          <w:szCs w:val="28"/>
          <w:lang w:eastAsia="ru-RU"/>
        </w:rPr>
        <w:t xml:space="preserve"> после его государственной </w:t>
      </w:r>
      <w:r w:rsidRPr="00786078">
        <w:rPr>
          <w:rFonts w:ascii="Times New Roman" w:eastAsia="Times New Roman" w:hAnsi="Times New Roman" w:cs="Times New Roman"/>
          <w:sz w:val="28"/>
          <w:szCs w:val="28"/>
          <w:lang w:eastAsia="ru-RU"/>
        </w:rPr>
        <w:t xml:space="preserve">регистрации и вступает в силу после </w:t>
      </w:r>
      <w:proofErr w:type="gramStart"/>
      <w:r w:rsidRPr="00786078">
        <w:rPr>
          <w:rFonts w:ascii="Times New Roman" w:eastAsia="Times New Roman" w:hAnsi="Times New Roman" w:cs="Times New Roman"/>
          <w:sz w:val="28"/>
          <w:szCs w:val="28"/>
          <w:lang w:eastAsia="ru-RU"/>
        </w:rPr>
        <w:t>его</w:t>
      </w:r>
      <w:r w:rsidR="004B6C61">
        <w:rPr>
          <w:rFonts w:ascii="Times New Roman" w:eastAsia="Times New Roman" w:hAnsi="Times New Roman" w:cs="Times New Roman"/>
          <w:sz w:val="28"/>
          <w:szCs w:val="28"/>
          <w:lang w:eastAsia="ru-RU"/>
        </w:rPr>
        <w:t xml:space="preserve"> </w:t>
      </w:r>
      <w:r w:rsidRPr="00786078">
        <w:rPr>
          <w:rFonts w:ascii="Times New Roman" w:eastAsia="Times New Roman" w:hAnsi="Times New Roman" w:cs="Times New Roman"/>
          <w:color w:val="000000"/>
          <w:sz w:val="28"/>
          <w:szCs w:val="28"/>
          <w:lang w:eastAsia="ru-RU"/>
        </w:rPr>
        <w:t xml:space="preserve"> обнародования</w:t>
      </w:r>
      <w:proofErr w:type="gramEnd"/>
      <w:r w:rsidRPr="00786078">
        <w:rPr>
          <w:rFonts w:ascii="Times New Roman" w:eastAsia="Times New Roman" w:hAnsi="Times New Roman" w:cs="Times New Roman"/>
          <w:color w:val="000000"/>
          <w:sz w:val="28"/>
          <w:szCs w:val="28"/>
          <w:lang w:eastAsia="ru-RU"/>
        </w:rPr>
        <w:t xml:space="preserve">. </w:t>
      </w:r>
    </w:p>
    <w:p w:rsidR="00786078" w:rsidRPr="00786078" w:rsidRDefault="00786078" w:rsidP="007860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86078">
        <w:rPr>
          <w:rFonts w:ascii="Times New Roman" w:eastAsia="Times New Roman" w:hAnsi="Times New Roman" w:cs="Times New Roman"/>
          <w:color w:val="000000"/>
          <w:sz w:val="28"/>
          <w:szCs w:val="28"/>
          <w:lang w:eastAsia="ru-RU"/>
        </w:rPr>
        <w:t xml:space="preserve">5. Направить сведения об обнародовании </w:t>
      </w:r>
      <w:r w:rsidRPr="00786078">
        <w:rPr>
          <w:rFonts w:ascii="Times New Roman" w:eastAsia="Times New Roman" w:hAnsi="Times New Roman" w:cs="Times New Roman"/>
          <w:sz w:val="28"/>
          <w:szCs w:val="28"/>
          <w:lang w:eastAsia="ru-RU"/>
        </w:rPr>
        <w:t xml:space="preserve">решения о внесении изменений в Устав в Управление Министерства юстиции Российской Федерации по Оренбургской области в течение 10 дней </w:t>
      </w:r>
      <w:proofErr w:type="gramStart"/>
      <w:r w:rsidRPr="00786078">
        <w:rPr>
          <w:rFonts w:ascii="Times New Roman" w:eastAsia="Times New Roman" w:hAnsi="Times New Roman" w:cs="Times New Roman"/>
          <w:sz w:val="28"/>
          <w:szCs w:val="28"/>
          <w:lang w:eastAsia="ru-RU"/>
        </w:rPr>
        <w:t xml:space="preserve">после </w:t>
      </w:r>
      <w:bookmarkStart w:id="0" w:name="_GoBack"/>
      <w:bookmarkEnd w:id="0"/>
      <w:r w:rsidRPr="00786078">
        <w:rPr>
          <w:rFonts w:ascii="Times New Roman" w:eastAsia="Times New Roman" w:hAnsi="Times New Roman" w:cs="Times New Roman"/>
          <w:color w:val="000000"/>
          <w:sz w:val="28"/>
          <w:szCs w:val="28"/>
          <w:lang w:eastAsia="ru-RU"/>
        </w:rPr>
        <w:t xml:space="preserve"> обнародования</w:t>
      </w:r>
      <w:proofErr w:type="gramEnd"/>
      <w:r w:rsidRPr="00786078">
        <w:rPr>
          <w:rFonts w:ascii="Times New Roman" w:eastAsia="Times New Roman" w:hAnsi="Times New Roman" w:cs="Times New Roman"/>
          <w:sz w:val="28"/>
          <w:szCs w:val="28"/>
          <w:lang w:eastAsia="ru-RU"/>
        </w:rPr>
        <w:t>.</w:t>
      </w: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lastRenderedPageBreak/>
        <w:t xml:space="preserve">6. Контроль за исполнением настоящего решения возложить на главу муниципального образования </w:t>
      </w:r>
      <w:proofErr w:type="gramStart"/>
      <w:r>
        <w:rPr>
          <w:rFonts w:ascii="Times New Roman" w:eastAsia="Times New Roman" w:hAnsi="Times New Roman" w:cs="Times New Roman"/>
          <w:sz w:val="28"/>
          <w:szCs w:val="28"/>
          <w:lang w:eastAsia="ru-RU"/>
        </w:rPr>
        <w:t>Рязано</w:t>
      </w:r>
      <w:r w:rsidRPr="00786078">
        <w:rPr>
          <w:rFonts w:ascii="Times New Roman" w:eastAsia="Times New Roman" w:hAnsi="Times New Roman" w:cs="Times New Roman"/>
          <w:sz w:val="28"/>
          <w:szCs w:val="28"/>
          <w:lang w:eastAsia="ru-RU"/>
        </w:rPr>
        <w:t>вский  сельсовет</w:t>
      </w:r>
      <w:proofErr w:type="gramEnd"/>
      <w:r w:rsidRPr="00786078">
        <w:rPr>
          <w:rFonts w:ascii="Times New Roman" w:eastAsia="Times New Roman" w:hAnsi="Times New Roman" w:cs="Times New Roman"/>
          <w:sz w:val="28"/>
          <w:szCs w:val="28"/>
          <w:lang w:eastAsia="ru-RU"/>
        </w:rPr>
        <w:t xml:space="preserve"> </w:t>
      </w:r>
      <w:proofErr w:type="spellStart"/>
      <w:r w:rsidRPr="00786078">
        <w:rPr>
          <w:rFonts w:ascii="Times New Roman" w:eastAsia="Times New Roman" w:hAnsi="Times New Roman" w:cs="Times New Roman"/>
          <w:sz w:val="28"/>
          <w:szCs w:val="28"/>
          <w:lang w:eastAsia="ru-RU"/>
        </w:rPr>
        <w:t>Асекеевского</w:t>
      </w:r>
      <w:proofErr w:type="spellEnd"/>
      <w:r w:rsidRPr="00786078">
        <w:rPr>
          <w:rFonts w:ascii="Times New Roman" w:eastAsia="Times New Roman" w:hAnsi="Times New Roman" w:cs="Times New Roman"/>
          <w:sz w:val="28"/>
          <w:szCs w:val="28"/>
          <w:lang w:eastAsia="ru-RU"/>
        </w:rPr>
        <w:t xml:space="preserve">  района Оренбургской области </w:t>
      </w:r>
      <w:r>
        <w:rPr>
          <w:rFonts w:ascii="Times New Roman" w:eastAsia="Times New Roman" w:hAnsi="Times New Roman" w:cs="Times New Roman"/>
          <w:sz w:val="28"/>
          <w:szCs w:val="28"/>
          <w:lang w:eastAsia="ru-RU"/>
        </w:rPr>
        <w:t>Брусилова Александра Валентин</w:t>
      </w:r>
      <w:r w:rsidRPr="00786078">
        <w:rPr>
          <w:rFonts w:ascii="Times New Roman" w:eastAsia="Times New Roman" w:hAnsi="Times New Roman" w:cs="Times New Roman"/>
          <w:sz w:val="28"/>
          <w:szCs w:val="28"/>
          <w:lang w:eastAsia="ru-RU"/>
        </w:rPr>
        <w:t xml:space="preserve">овича. </w:t>
      </w: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p>
    <w:p w:rsid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p>
    <w:p w:rsidR="00786078" w:rsidRDefault="00786078" w:rsidP="00786078">
      <w:pPr>
        <w:spacing w:after="0" w:line="240" w:lineRule="auto"/>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Председатель Совета депутатов                           </w:t>
      </w:r>
      <w:r>
        <w:rPr>
          <w:rFonts w:ascii="Times New Roman" w:eastAsia="Times New Roman" w:hAnsi="Times New Roman" w:cs="Times New Roman"/>
          <w:sz w:val="28"/>
          <w:szCs w:val="28"/>
          <w:lang w:eastAsia="ru-RU"/>
        </w:rPr>
        <w:t xml:space="preserve">                         С.С. Свиридова</w:t>
      </w:r>
      <w:r w:rsidRPr="00786078">
        <w:rPr>
          <w:rFonts w:ascii="Times New Roman" w:eastAsia="Times New Roman" w:hAnsi="Times New Roman" w:cs="Times New Roman"/>
          <w:sz w:val="28"/>
          <w:szCs w:val="28"/>
          <w:lang w:eastAsia="ru-RU"/>
        </w:rPr>
        <w:t xml:space="preserve"> </w:t>
      </w:r>
    </w:p>
    <w:p w:rsidR="00786078" w:rsidRPr="00786078" w:rsidRDefault="00786078" w:rsidP="00786078">
      <w:pPr>
        <w:spacing w:after="0" w:line="240" w:lineRule="auto"/>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                       </w:t>
      </w:r>
    </w:p>
    <w:p w:rsidR="00786078" w:rsidRPr="00786078" w:rsidRDefault="00786078" w:rsidP="0078607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86078" w:rsidRPr="00786078" w:rsidRDefault="00786078" w:rsidP="00786078">
      <w:pPr>
        <w:spacing w:after="0" w:line="240" w:lineRule="auto"/>
        <w:rPr>
          <w:rFonts w:ascii="Times New Roman" w:eastAsia="Times New Roman" w:hAnsi="Times New Roman" w:cs="Times New Roman"/>
          <w:sz w:val="28"/>
          <w:szCs w:val="28"/>
          <w:lang w:eastAsia="ru-RU"/>
        </w:rPr>
      </w:pPr>
      <w:proofErr w:type="gramStart"/>
      <w:r w:rsidRPr="00786078">
        <w:rPr>
          <w:rFonts w:ascii="Times New Roman" w:eastAsia="Times New Roman" w:hAnsi="Times New Roman" w:cs="Times New Roman"/>
          <w:sz w:val="28"/>
          <w:szCs w:val="28"/>
          <w:lang w:eastAsia="ru-RU"/>
        </w:rPr>
        <w:t>Глава  муниципального</w:t>
      </w:r>
      <w:proofErr w:type="gramEnd"/>
      <w:r w:rsidRPr="00786078">
        <w:rPr>
          <w:rFonts w:ascii="Times New Roman" w:eastAsia="Times New Roman" w:hAnsi="Times New Roman" w:cs="Times New Roman"/>
          <w:sz w:val="28"/>
          <w:szCs w:val="28"/>
          <w:lang w:eastAsia="ru-RU"/>
        </w:rPr>
        <w:t xml:space="preserve"> образования                                          </w:t>
      </w:r>
      <w:r>
        <w:rPr>
          <w:rFonts w:ascii="Times New Roman" w:eastAsia="Times New Roman" w:hAnsi="Times New Roman" w:cs="Times New Roman"/>
          <w:sz w:val="28"/>
          <w:szCs w:val="28"/>
          <w:lang w:eastAsia="ru-RU"/>
        </w:rPr>
        <w:t xml:space="preserve">    А.В. Брусилов</w:t>
      </w:r>
    </w:p>
    <w:p w:rsidR="00786078" w:rsidRPr="00786078" w:rsidRDefault="00786078" w:rsidP="00786078">
      <w:pPr>
        <w:spacing w:line="256" w:lineRule="auto"/>
        <w:rPr>
          <w:rFonts w:ascii="Calibri" w:eastAsia="Calibri" w:hAnsi="Calibri" w:cs="Times New Roman"/>
        </w:rPr>
      </w:pP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p>
    <w:p w:rsid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2613B2" w:rsidRPr="00786078" w:rsidRDefault="002613B2" w:rsidP="00786078">
      <w:pPr>
        <w:spacing w:after="0" w:line="240" w:lineRule="auto"/>
        <w:ind w:firstLine="709"/>
        <w:jc w:val="both"/>
        <w:rPr>
          <w:rFonts w:ascii="Times New Roman" w:eastAsia="Times New Roman" w:hAnsi="Times New Roman" w:cs="Times New Roman"/>
          <w:sz w:val="28"/>
          <w:szCs w:val="28"/>
          <w:lang w:eastAsia="ru-RU"/>
        </w:rPr>
      </w:pP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p>
    <w:p w:rsidR="00786078" w:rsidRPr="00786078" w:rsidRDefault="00786078" w:rsidP="00786078">
      <w:pPr>
        <w:spacing w:after="0" w:line="240" w:lineRule="auto"/>
        <w:ind w:firstLine="709"/>
        <w:jc w:val="right"/>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Приложение </w:t>
      </w:r>
    </w:p>
    <w:p w:rsidR="00786078" w:rsidRPr="00786078" w:rsidRDefault="00E2727A" w:rsidP="00786078">
      <w:pPr>
        <w:spacing w:after="0" w:line="240" w:lineRule="auto"/>
        <w:ind w:firstLine="709"/>
        <w:jc w:val="right"/>
        <w:rPr>
          <w:rFonts w:ascii="Times New Roman" w:eastAsia="Times New Roman" w:hAnsi="Times New Roman" w:cs="Times New Roman"/>
          <w:sz w:val="28"/>
          <w:szCs w:val="28"/>
          <w:lang w:eastAsia="ru-RU"/>
        </w:rPr>
      </w:pPr>
      <w:r w:rsidRPr="002613B2">
        <w:rPr>
          <w:rFonts w:ascii="Times New Roman" w:eastAsia="Times New Roman" w:hAnsi="Times New Roman" w:cs="Times New Roman"/>
          <w:sz w:val="28"/>
          <w:szCs w:val="28"/>
          <w:lang w:eastAsia="ru-RU"/>
        </w:rPr>
        <w:t>к</w:t>
      </w:r>
      <w:r w:rsidR="00786078" w:rsidRPr="00786078">
        <w:rPr>
          <w:rFonts w:ascii="Times New Roman" w:eastAsia="Times New Roman" w:hAnsi="Times New Roman" w:cs="Times New Roman"/>
          <w:sz w:val="28"/>
          <w:szCs w:val="28"/>
          <w:lang w:eastAsia="ru-RU"/>
        </w:rPr>
        <w:t xml:space="preserve"> решению Совета депутатов</w:t>
      </w:r>
    </w:p>
    <w:p w:rsidR="00786078" w:rsidRPr="00786078" w:rsidRDefault="00786078" w:rsidP="00786078">
      <w:pPr>
        <w:spacing w:after="0" w:line="240" w:lineRule="auto"/>
        <w:ind w:firstLine="709"/>
        <w:jc w:val="right"/>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муниципального образования</w:t>
      </w:r>
    </w:p>
    <w:p w:rsidR="00786078" w:rsidRPr="00786078" w:rsidRDefault="00E2727A" w:rsidP="00786078">
      <w:pPr>
        <w:spacing w:after="0" w:line="240" w:lineRule="auto"/>
        <w:ind w:firstLine="709"/>
        <w:jc w:val="right"/>
        <w:rPr>
          <w:rFonts w:ascii="Times New Roman" w:eastAsia="Times New Roman" w:hAnsi="Times New Roman" w:cs="Times New Roman"/>
          <w:sz w:val="28"/>
          <w:szCs w:val="28"/>
          <w:lang w:eastAsia="ru-RU"/>
        </w:rPr>
      </w:pPr>
      <w:r w:rsidRPr="002613B2">
        <w:rPr>
          <w:rFonts w:ascii="Times New Roman" w:eastAsia="Times New Roman" w:hAnsi="Times New Roman" w:cs="Times New Roman"/>
          <w:sz w:val="28"/>
          <w:szCs w:val="28"/>
          <w:lang w:eastAsia="ru-RU"/>
        </w:rPr>
        <w:t>Рязано</w:t>
      </w:r>
      <w:r w:rsidR="00786078" w:rsidRPr="00786078">
        <w:rPr>
          <w:rFonts w:ascii="Times New Roman" w:eastAsia="Times New Roman" w:hAnsi="Times New Roman" w:cs="Times New Roman"/>
          <w:sz w:val="28"/>
          <w:szCs w:val="28"/>
          <w:lang w:eastAsia="ru-RU"/>
        </w:rPr>
        <w:t>вский сельсовет</w:t>
      </w:r>
    </w:p>
    <w:p w:rsidR="00786078" w:rsidRPr="00786078" w:rsidRDefault="00786078" w:rsidP="00786078">
      <w:pPr>
        <w:spacing w:after="0" w:line="240" w:lineRule="auto"/>
        <w:ind w:firstLine="709"/>
        <w:jc w:val="right"/>
        <w:rPr>
          <w:rFonts w:ascii="Times New Roman" w:eastAsia="Times New Roman" w:hAnsi="Times New Roman" w:cs="Times New Roman"/>
          <w:sz w:val="28"/>
          <w:szCs w:val="28"/>
          <w:lang w:eastAsia="ru-RU"/>
        </w:rPr>
      </w:pPr>
      <w:proofErr w:type="spellStart"/>
      <w:r w:rsidRPr="00786078">
        <w:rPr>
          <w:rFonts w:ascii="Times New Roman" w:eastAsia="Times New Roman" w:hAnsi="Times New Roman" w:cs="Times New Roman"/>
          <w:sz w:val="28"/>
          <w:szCs w:val="28"/>
          <w:lang w:eastAsia="ru-RU"/>
        </w:rPr>
        <w:t>Асекеевского</w:t>
      </w:r>
      <w:proofErr w:type="spellEnd"/>
      <w:r w:rsidRPr="00786078">
        <w:rPr>
          <w:rFonts w:ascii="Times New Roman" w:eastAsia="Times New Roman" w:hAnsi="Times New Roman" w:cs="Times New Roman"/>
          <w:sz w:val="28"/>
          <w:szCs w:val="28"/>
          <w:lang w:eastAsia="ru-RU"/>
        </w:rPr>
        <w:t xml:space="preserve"> района</w:t>
      </w:r>
    </w:p>
    <w:p w:rsidR="00786078" w:rsidRPr="00786078" w:rsidRDefault="00786078" w:rsidP="00786078">
      <w:pPr>
        <w:spacing w:after="0" w:line="240" w:lineRule="auto"/>
        <w:ind w:firstLine="709"/>
        <w:jc w:val="right"/>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Оренбургской области</w:t>
      </w:r>
    </w:p>
    <w:p w:rsidR="00786078" w:rsidRPr="002613B2" w:rsidRDefault="00E2727A" w:rsidP="00786078">
      <w:pPr>
        <w:spacing w:after="0" w:line="240" w:lineRule="auto"/>
        <w:ind w:firstLine="709"/>
        <w:jc w:val="right"/>
        <w:rPr>
          <w:rFonts w:ascii="Times New Roman" w:eastAsia="Times New Roman" w:hAnsi="Times New Roman" w:cs="Times New Roman"/>
          <w:sz w:val="28"/>
          <w:szCs w:val="28"/>
          <w:lang w:eastAsia="ru-RU"/>
        </w:rPr>
      </w:pPr>
      <w:r w:rsidRPr="002613B2">
        <w:rPr>
          <w:rFonts w:ascii="Times New Roman" w:eastAsia="Times New Roman" w:hAnsi="Times New Roman" w:cs="Times New Roman"/>
          <w:sz w:val="28"/>
          <w:szCs w:val="28"/>
          <w:lang w:eastAsia="ru-RU"/>
        </w:rPr>
        <w:t>о</w:t>
      </w:r>
      <w:r w:rsidR="00786078" w:rsidRPr="00786078">
        <w:rPr>
          <w:rFonts w:ascii="Times New Roman" w:eastAsia="Times New Roman" w:hAnsi="Times New Roman" w:cs="Times New Roman"/>
          <w:sz w:val="28"/>
          <w:szCs w:val="28"/>
          <w:lang w:eastAsia="ru-RU"/>
        </w:rPr>
        <w:t xml:space="preserve">т </w:t>
      </w:r>
      <w:r w:rsidRPr="002613B2">
        <w:rPr>
          <w:rFonts w:ascii="Times New Roman" w:eastAsia="Times New Roman" w:hAnsi="Times New Roman" w:cs="Times New Roman"/>
          <w:sz w:val="28"/>
          <w:szCs w:val="28"/>
          <w:lang w:eastAsia="ru-RU"/>
        </w:rPr>
        <w:t>27</w:t>
      </w:r>
      <w:r w:rsidR="00786078" w:rsidRPr="00786078">
        <w:rPr>
          <w:rFonts w:ascii="Times New Roman" w:eastAsia="Times New Roman" w:hAnsi="Times New Roman" w:cs="Times New Roman"/>
          <w:sz w:val="28"/>
          <w:szCs w:val="28"/>
          <w:lang w:eastAsia="ru-RU"/>
        </w:rPr>
        <w:t>.05.2024 № 1</w:t>
      </w:r>
      <w:r w:rsidRPr="002613B2">
        <w:rPr>
          <w:rFonts w:ascii="Times New Roman" w:eastAsia="Times New Roman" w:hAnsi="Times New Roman" w:cs="Times New Roman"/>
          <w:sz w:val="28"/>
          <w:szCs w:val="28"/>
          <w:lang w:eastAsia="ru-RU"/>
        </w:rPr>
        <w:t>09</w:t>
      </w:r>
    </w:p>
    <w:p w:rsidR="002613B2" w:rsidRPr="00786078" w:rsidRDefault="002613B2" w:rsidP="00786078">
      <w:pPr>
        <w:spacing w:after="0" w:line="240" w:lineRule="auto"/>
        <w:ind w:firstLine="709"/>
        <w:jc w:val="right"/>
        <w:rPr>
          <w:rFonts w:ascii="Times New Roman" w:eastAsia="Times New Roman" w:hAnsi="Times New Roman" w:cs="Times New Roman"/>
          <w:sz w:val="24"/>
          <w:szCs w:val="24"/>
          <w:lang w:eastAsia="ru-RU"/>
        </w:rPr>
      </w:pPr>
    </w:p>
    <w:p w:rsidR="00786078" w:rsidRPr="00786078" w:rsidRDefault="00786078" w:rsidP="00786078">
      <w:pPr>
        <w:suppressAutoHyphens/>
        <w:autoSpaceDN w:val="0"/>
        <w:spacing w:after="0" w:line="240" w:lineRule="auto"/>
        <w:ind w:right="-55"/>
        <w:jc w:val="center"/>
        <w:textAlignment w:val="baseline"/>
        <w:rPr>
          <w:rFonts w:ascii="Calibri" w:eastAsia="Calibri" w:hAnsi="Calibri" w:cs="Times New Roman"/>
        </w:rPr>
      </w:pPr>
      <w:proofErr w:type="gramStart"/>
      <w:r w:rsidRPr="00786078">
        <w:rPr>
          <w:rFonts w:ascii="Times New Roman" w:eastAsia="Times New Roman" w:hAnsi="Times New Roman" w:cs="Times New Roman"/>
          <w:sz w:val="30"/>
          <w:szCs w:val="30"/>
          <w:lang w:eastAsia="ru-RU"/>
        </w:rPr>
        <w:t xml:space="preserve">Изменения </w:t>
      </w:r>
      <w:r w:rsidRPr="00786078">
        <w:rPr>
          <w:rFonts w:ascii="Times New Roman" w:eastAsia="Times New Roman" w:hAnsi="Times New Roman" w:cs="Times New Roman"/>
          <w:color w:val="FF0000"/>
          <w:sz w:val="30"/>
          <w:szCs w:val="30"/>
          <w:lang w:eastAsia="ru-RU"/>
        </w:rPr>
        <w:t xml:space="preserve"> </w:t>
      </w:r>
      <w:r w:rsidRPr="00786078">
        <w:rPr>
          <w:rFonts w:ascii="Times New Roman" w:eastAsia="Times New Roman" w:hAnsi="Times New Roman" w:cs="Times New Roman"/>
          <w:sz w:val="30"/>
          <w:szCs w:val="30"/>
          <w:lang w:eastAsia="ru-RU"/>
        </w:rPr>
        <w:t>в</w:t>
      </w:r>
      <w:proofErr w:type="gramEnd"/>
      <w:r w:rsidRPr="00786078">
        <w:rPr>
          <w:rFonts w:ascii="Times New Roman" w:eastAsia="Times New Roman" w:hAnsi="Times New Roman" w:cs="Times New Roman"/>
          <w:sz w:val="30"/>
          <w:szCs w:val="30"/>
          <w:lang w:eastAsia="ru-RU"/>
        </w:rPr>
        <w:t xml:space="preserve"> Устав </w:t>
      </w:r>
    </w:p>
    <w:p w:rsidR="00786078" w:rsidRPr="00786078" w:rsidRDefault="00786078" w:rsidP="00786078">
      <w:pPr>
        <w:suppressAutoHyphens/>
        <w:autoSpaceDN w:val="0"/>
        <w:spacing w:after="0" w:line="240" w:lineRule="auto"/>
        <w:ind w:right="-55"/>
        <w:jc w:val="center"/>
        <w:textAlignment w:val="baseline"/>
        <w:rPr>
          <w:rFonts w:ascii="Times New Roman" w:eastAsia="Times New Roman" w:hAnsi="Times New Roman" w:cs="Times New Roman"/>
          <w:sz w:val="30"/>
          <w:szCs w:val="30"/>
          <w:lang w:eastAsia="ru-RU"/>
        </w:rPr>
      </w:pPr>
      <w:r w:rsidRPr="00786078">
        <w:rPr>
          <w:rFonts w:ascii="Times New Roman" w:eastAsia="Times New Roman" w:hAnsi="Times New Roman" w:cs="Times New Roman"/>
          <w:sz w:val="30"/>
          <w:szCs w:val="30"/>
          <w:lang w:eastAsia="ru-RU"/>
        </w:rPr>
        <w:t xml:space="preserve">муниципального образования </w:t>
      </w:r>
      <w:r w:rsidR="00E2727A">
        <w:rPr>
          <w:rFonts w:ascii="Times New Roman" w:eastAsia="Times New Roman" w:hAnsi="Times New Roman" w:cs="Times New Roman"/>
          <w:sz w:val="30"/>
          <w:szCs w:val="30"/>
          <w:lang w:eastAsia="ru-RU"/>
        </w:rPr>
        <w:t>Рязано</w:t>
      </w:r>
      <w:r w:rsidRPr="00786078">
        <w:rPr>
          <w:rFonts w:ascii="Times New Roman" w:eastAsia="Times New Roman" w:hAnsi="Times New Roman" w:cs="Times New Roman"/>
          <w:sz w:val="30"/>
          <w:szCs w:val="30"/>
          <w:lang w:eastAsia="ru-RU"/>
        </w:rPr>
        <w:t xml:space="preserve">вский сельсовет </w:t>
      </w:r>
    </w:p>
    <w:p w:rsidR="00786078" w:rsidRPr="00786078" w:rsidRDefault="00786078" w:rsidP="00786078">
      <w:pPr>
        <w:shd w:val="clear" w:color="auto" w:fill="FFFFFF"/>
        <w:spacing w:after="0" w:line="240" w:lineRule="auto"/>
        <w:ind w:firstLine="567"/>
        <w:jc w:val="center"/>
        <w:rPr>
          <w:rFonts w:ascii="Times New Roman" w:eastAsia="Times New Roman" w:hAnsi="Times New Roman" w:cs="Times New Roman"/>
          <w:sz w:val="30"/>
          <w:szCs w:val="30"/>
          <w:lang w:eastAsia="ru-RU"/>
        </w:rPr>
      </w:pPr>
      <w:proofErr w:type="spellStart"/>
      <w:r w:rsidRPr="00786078">
        <w:rPr>
          <w:rFonts w:ascii="Times New Roman" w:eastAsia="Times New Roman" w:hAnsi="Times New Roman" w:cs="Times New Roman"/>
          <w:sz w:val="30"/>
          <w:szCs w:val="30"/>
          <w:lang w:eastAsia="ru-RU"/>
        </w:rPr>
        <w:t>Асекеевского</w:t>
      </w:r>
      <w:proofErr w:type="spellEnd"/>
      <w:r w:rsidRPr="00786078">
        <w:rPr>
          <w:rFonts w:ascii="Times New Roman" w:eastAsia="Times New Roman" w:hAnsi="Times New Roman" w:cs="Times New Roman"/>
          <w:sz w:val="30"/>
          <w:szCs w:val="30"/>
          <w:lang w:eastAsia="ru-RU"/>
        </w:rPr>
        <w:t xml:space="preserve"> района Оренбургской области</w:t>
      </w: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p>
    <w:p w:rsidR="00E2727A" w:rsidRPr="00E2727A" w:rsidRDefault="00E2727A" w:rsidP="00E2727A">
      <w:pPr>
        <w:spacing w:after="0" w:line="240" w:lineRule="auto"/>
        <w:ind w:firstLine="709"/>
        <w:jc w:val="both"/>
        <w:rPr>
          <w:rFonts w:ascii="Times New Roman" w:eastAsia="Calibri" w:hAnsi="Times New Roman" w:cs="Times New Roman"/>
          <w:b/>
          <w:iCs/>
          <w:color w:val="000000" w:themeColor="text1"/>
          <w:sz w:val="28"/>
          <w:szCs w:val="28"/>
        </w:rPr>
      </w:pPr>
      <w:r>
        <w:rPr>
          <w:rFonts w:ascii="Times New Roman" w:eastAsia="Calibri" w:hAnsi="Times New Roman" w:cs="Times New Roman"/>
          <w:b/>
          <w:iCs/>
          <w:color w:val="000000" w:themeColor="text1"/>
          <w:sz w:val="28"/>
          <w:szCs w:val="28"/>
        </w:rPr>
        <w:t>1.1. В статье 5:</w:t>
      </w:r>
    </w:p>
    <w:p w:rsidR="00E2727A" w:rsidRPr="007A502B" w:rsidRDefault="00E2727A" w:rsidP="002613B2">
      <w:pPr>
        <w:spacing w:after="0" w:line="240" w:lineRule="auto"/>
        <w:ind w:firstLine="709"/>
        <w:jc w:val="both"/>
        <w:rPr>
          <w:rFonts w:ascii="Times New Roman" w:eastAsia="Calibri" w:hAnsi="Times New Roman" w:cs="Times New Roman"/>
          <w:iCs/>
          <w:color w:val="000000" w:themeColor="text1"/>
          <w:sz w:val="28"/>
          <w:szCs w:val="28"/>
        </w:rPr>
      </w:pPr>
      <w:r w:rsidRPr="007A502B">
        <w:rPr>
          <w:rFonts w:ascii="Times New Roman" w:eastAsia="Calibri" w:hAnsi="Times New Roman" w:cs="Times New Roman"/>
          <w:iCs/>
          <w:color w:val="000000" w:themeColor="text1"/>
          <w:sz w:val="28"/>
          <w:szCs w:val="28"/>
        </w:rPr>
        <w:t>а) пункт 29 части 1 изложить в новой редакции:</w:t>
      </w:r>
    </w:p>
    <w:p w:rsidR="00E2727A" w:rsidRPr="007A502B" w:rsidRDefault="00E2727A" w:rsidP="002613B2">
      <w:pPr>
        <w:spacing w:after="0" w:line="240" w:lineRule="auto"/>
        <w:ind w:firstLine="709"/>
        <w:jc w:val="both"/>
        <w:rPr>
          <w:rFonts w:ascii="Times New Roman" w:eastAsia="Calibri" w:hAnsi="Times New Roman" w:cs="Times New Roman"/>
          <w:iCs/>
          <w:color w:val="000000" w:themeColor="text1"/>
          <w:sz w:val="28"/>
          <w:szCs w:val="28"/>
        </w:rPr>
      </w:pPr>
      <w:r w:rsidRPr="007A502B">
        <w:rPr>
          <w:rFonts w:ascii="Times New Roman" w:eastAsia="Calibri" w:hAnsi="Times New Roman" w:cs="Times New Roman"/>
          <w:iCs/>
          <w:color w:val="000000" w:themeColor="text1"/>
          <w:sz w:val="28"/>
          <w:szCs w:val="28"/>
        </w:rPr>
        <w:t xml:space="preserve">«29)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w:t>
      </w:r>
      <w:proofErr w:type="gramStart"/>
      <w:r w:rsidRPr="007A502B">
        <w:rPr>
          <w:rFonts w:ascii="Times New Roman" w:eastAsia="Calibri" w:hAnsi="Times New Roman" w:cs="Times New Roman"/>
          <w:iCs/>
          <w:color w:val="000000" w:themeColor="text1"/>
          <w:sz w:val="28"/>
          <w:szCs w:val="28"/>
        </w:rPr>
        <w:t>защите прав и законных интересов</w:t>
      </w:r>
      <w:proofErr w:type="gramEnd"/>
      <w:r w:rsidRPr="007A502B">
        <w:rPr>
          <w:rFonts w:ascii="Times New Roman" w:eastAsia="Calibri" w:hAnsi="Times New Roman" w:cs="Times New Roman"/>
          <w:iCs/>
          <w:color w:val="000000" w:themeColor="text1"/>
          <w:sz w:val="28"/>
          <w:szCs w:val="28"/>
        </w:rPr>
        <w:t xml:space="preserve"> и молодежи, разработка и реализация муниципальных программ по основным направления реализации молодежной политики, организация и осуществление мониторинга реализации молодежной политики в поселении;»;</w:t>
      </w:r>
    </w:p>
    <w:p w:rsidR="00E2727A" w:rsidRPr="00E2727A" w:rsidRDefault="00E2727A" w:rsidP="00E2727A">
      <w:pPr>
        <w:spacing w:after="0" w:line="240" w:lineRule="auto"/>
        <w:ind w:firstLine="709"/>
        <w:jc w:val="both"/>
        <w:rPr>
          <w:rFonts w:ascii="Times New Roman" w:eastAsia="Calibri" w:hAnsi="Times New Roman" w:cs="Times New Roman"/>
          <w:b/>
          <w:iCs/>
          <w:color w:val="000000" w:themeColor="text1"/>
          <w:sz w:val="28"/>
          <w:szCs w:val="28"/>
        </w:rPr>
      </w:pPr>
      <w:r w:rsidRPr="00E2727A">
        <w:rPr>
          <w:rFonts w:ascii="Times New Roman" w:eastAsia="Calibri" w:hAnsi="Times New Roman" w:cs="Times New Roman"/>
          <w:b/>
          <w:iCs/>
          <w:color w:val="000000" w:themeColor="text1"/>
          <w:sz w:val="28"/>
          <w:szCs w:val="28"/>
        </w:rPr>
        <w:t>1.2. В статье 6:</w:t>
      </w:r>
    </w:p>
    <w:p w:rsidR="00E2727A" w:rsidRPr="007A502B" w:rsidRDefault="00E2727A" w:rsidP="00E2727A">
      <w:pPr>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а) пункт 9 части 1 изложить в новой редакции:</w:t>
      </w:r>
    </w:p>
    <w:p w:rsidR="00E2727A" w:rsidRPr="007A502B" w:rsidRDefault="00E2727A" w:rsidP="00E2727A">
      <w:pPr>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б) пункт 11 части 1 изложить в новой редакции:</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«10)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E2727A" w:rsidRPr="00E2727A" w:rsidRDefault="00E2727A" w:rsidP="00E2727A">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2727A">
        <w:rPr>
          <w:rFonts w:ascii="Times New Roman" w:eastAsia="Times New Roman" w:hAnsi="Times New Roman" w:cs="Times New Roman"/>
          <w:b/>
          <w:color w:val="000000" w:themeColor="text1"/>
          <w:sz w:val="28"/>
          <w:szCs w:val="28"/>
          <w:lang w:eastAsia="ru-RU"/>
        </w:rPr>
        <w:t>1.3. В статье 9:</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а) часть 6 дополнить абзацем 2 следующего содержания:</w:t>
      </w:r>
    </w:p>
    <w:p w:rsidR="00E2727A" w:rsidRPr="007A502B" w:rsidRDefault="00E2727A" w:rsidP="00E2727A">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б) абзац 3 части 8 изложить в новой редакции: </w:t>
      </w:r>
    </w:p>
    <w:p w:rsidR="00E2727A" w:rsidRPr="007A502B" w:rsidRDefault="00E2727A" w:rsidP="00E2727A">
      <w:pPr>
        <w:spacing w:after="0" w:line="240" w:lineRule="auto"/>
        <w:ind w:firstLine="709"/>
        <w:jc w:val="both"/>
        <w:rPr>
          <w:rFonts w:ascii="Times New Roman" w:eastAsia="Calibri" w:hAnsi="Times New Roman" w:cs="Times New Roman"/>
          <w:bCs/>
          <w:color w:val="000000" w:themeColor="text1"/>
          <w:kern w:val="2"/>
          <w:sz w:val="28"/>
          <w:szCs w:val="28"/>
        </w:rPr>
      </w:pPr>
      <w:r w:rsidRPr="007A502B">
        <w:rPr>
          <w:rFonts w:ascii="Times New Roman" w:eastAsia="Calibri" w:hAnsi="Times New Roman" w:cs="Times New Roman"/>
          <w:color w:val="000000" w:themeColor="text1"/>
          <w:sz w:val="28"/>
          <w:szCs w:val="28"/>
        </w:rPr>
        <w:lastRenderedPageBreak/>
        <w:t xml:space="preserve">«Итоги голосования и принятое на местном референдуме решение подлежат официальному </w:t>
      </w:r>
      <w:r w:rsidRPr="007A502B">
        <w:rPr>
          <w:rFonts w:ascii="Times New Roman" w:eastAsia="Calibri" w:hAnsi="Times New Roman" w:cs="Times New Roman"/>
          <w:bCs/>
          <w:color w:val="000000" w:themeColor="text1"/>
          <w:sz w:val="28"/>
          <w:szCs w:val="28"/>
        </w:rPr>
        <w:t>опубликованию (обнародованию).»</w:t>
      </w:r>
    </w:p>
    <w:p w:rsidR="00E2727A" w:rsidRPr="00E2727A" w:rsidRDefault="00E2727A" w:rsidP="00E2727A">
      <w:pPr>
        <w:keepNext/>
        <w:keepLines/>
        <w:widowControl w:val="0"/>
        <w:tabs>
          <w:tab w:val="left" w:pos="7305"/>
        </w:tabs>
        <w:overflowPunct w:val="0"/>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E2727A">
        <w:rPr>
          <w:rFonts w:ascii="Times New Roman" w:eastAsia="Times New Roman" w:hAnsi="Times New Roman" w:cs="Times New Roman"/>
          <w:b/>
          <w:bCs/>
          <w:color w:val="000000" w:themeColor="text1"/>
          <w:sz w:val="28"/>
          <w:szCs w:val="28"/>
          <w:lang w:eastAsia="ru-RU"/>
        </w:rPr>
        <w:t>1.4. часть 4 статьи 10:</w:t>
      </w:r>
    </w:p>
    <w:p w:rsidR="00E2727A" w:rsidRPr="007A502B" w:rsidRDefault="00E2727A" w:rsidP="00E2727A">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7A502B">
        <w:rPr>
          <w:rFonts w:ascii="Times New Roman" w:eastAsia="Calibri" w:hAnsi="Times New Roman" w:cs="Times New Roman"/>
          <w:color w:val="000000" w:themeColor="text1"/>
          <w:sz w:val="28"/>
          <w:szCs w:val="28"/>
        </w:rPr>
        <w:t xml:space="preserve">«4. </w:t>
      </w:r>
      <w:r w:rsidRPr="007A502B">
        <w:rPr>
          <w:rFonts w:ascii="Times New Roman" w:eastAsia="Times New Roman" w:hAnsi="Times New Roman" w:cs="Times New Roman"/>
          <w:color w:val="000000" w:themeColor="text1"/>
          <w:sz w:val="28"/>
          <w:szCs w:val="28"/>
          <w:lang w:eastAsia="ru-RU"/>
        </w:rPr>
        <w:t xml:space="preserve">Итоги муниципальных выборов подлежат официальному </w:t>
      </w:r>
      <w:r w:rsidRPr="007A502B">
        <w:rPr>
          <w:rFonts w:ascii="Times New Roman" w:eastAsia="Times New Roman" w:hAnsi="Times New Roman" w:cs="Times New Roman"/>
          <w:bCs/>
          <w:color w:val="000000" w:themeColor="text1"/>
          <w:sz w:val="28"/>
          <w:szCs w:val="28"/>
          <w:lang w:eastAsia="ru-RU"/>
        </w:rPr>
        <w:t>опубликованию (обнародованию).»</w:t>
      </w:r>
    </w:p>
    <w:p w:rsidR="00E2727A" w:rsidRPr="00E2727A" w:rsidRDefault="00E2727A" w:rsidP="00E2727A">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r w:rsidRPr="00E2727A">
        <w:rPr>
          <w:rFonts w:ascii="Times New Roman" w:eastAsia="Calibri" w:hAnsi="Times New Roman" w:cs="Times New Roman"/>
          <w:b/>
          <w:color w:val="000000" w:themeColor="text1"/>
          <w:sz w:val="28"/>
          <w:szCs w:val="28"/>
        </w:rPr>
        <w:t>1.5. Часть 7 статьи 11 изложить в новой редакции:</w:t>
      </w:r>
    </w:p>
    <w:p w:rsidR="00E2727A" w:rsidRPr="007A502B" w:rsidRDefault="00E2727A" w:rsidP="00E2727A">
      <w:pPr>
        <w:spacing w:after="0" w:line="240" w:lineRule="auto"/>
        <w:ind w:firstLine="709"/>
        <w:jc w:val="both"/>
        <w:rPr>
          <w:rFonts w:ascii="Times New Roman" w:eastAsia="Times New Roman" w:hAnsi="Times New Roman" w:cs="Times New Roman"/>
          <w:bCs/>
          <w:color w:val="000000" w:themeColor="text1"/>
          <w:kern w:val="2"/>
          <w:sz w:val="28"/>
          <w:szCs w:val="28"/>
          <w:lang w:eastAsia="ru-RU"/>
        </w:rPr>
      </w:pPr>
      <w:r w:rsidRPr="007A502B">
        <w:rPr>
          <w:rFonts w:ascii="Times New Roman" w:eastAsia="Times New Roman" w:hAnsi="Times New Roman" w:cs="Times New Roman"/>
          <w:color w:val="000000" w:themeColor="text1"/>
          <w:sz w:val="28"/>
          <w:szCs w:val="28"/>
          <w:lang w:eastAsia="ru-RU"/>
        </w:rPr>
        <w:t xml:space="preserve">«7. Итоги голосования по отзыву депутата, главы сельсовета и принятые решения подлежат официальному </w:t>
      </w:r>
      <w:r w:rsidRPr="007A502B">
        <w:rPr>
          <w:rFonts w:ascii="Times New Roman" w:eastAsia="Times New Roman" w:hAnsi="Times New Roman" w:cs="Times New Roman"/>
          <w:bCs/>
          <w:color w:val="000000" w:themeColor="text1"/>
          <w:sz w:val="28"/>
          <w:szCs w:val="28"/>
          <w:lang w:eastAsia="ru-RU"/>
        </w:rPr>
        <w:t xml:space="preserve">опубликованию (обнародованию) </w:t>
      </w:r>
      <w:r w:rsidRPr="007A502B">
        <w:rPr>
          <w:rFonts w:ascii="Times New Roman" w:eastAsia="Times New Roman" w:hAnsi="Times New Roman" w:cs="Times New Roman"/>
          <w:color w:val="000000" w:themeColor="text1"/>
          <w:sz w:val="28"/>
          <w:szCs w:val="28"/>
          <w:lang w:eastAsia="ru-RU"/>
        </w:rPr>
        <w:t>не позднее 10 дней со дня проведения голосования и принятия решения соответственно.»;</w:t>
      </w:r>
    </w:p>
    <w:p w:rsidR="00E2727A" w:rsidRPr="00E2727A" w:rsidRDefault="00E2727A" w:rsidP="00E2727A">
      <w:pPr>
        <w:spacing w:after="0" w:line="240" w:lineRule="auto"/>
        <w:ind w:firstLine="709"/>
        <w:jc w:val="both"/>
        <w:rPr>
          <w:rFonts w:ascii="Times New Roman" w:eastAsia="Times New Roman" w:hAnsi="Times New Roman" w:cs="Times New Roman"/>
          <w:b/>
          <w:bCs/>
          <w:color w:val="000000" w:themeColor="text1"/>
          <w:kern w:val="2"/>
          <w:sz w:val="28"/>
          <w:szCs w:val="28"/>
          <w:lang w:eastAsia="ru-RU"/>
        </w:rPr>
      </w:pPr>
      <w:r w:rsidRPr="00E2727A">
        <w:rPr>
          <w:rFonts w:ascii="Times New Roman" w:eastAsia="Times New Roman" w:hAnsi="Times New Roman" w:cs="Times New Roman"/>
          <w:b/>
          <w:bCs/>
          <w:color w:val="000000" w:themeColor="text1"/>
          <w:kern w:val="2"/>
          <w:sz w:val="28"/>
          <w:szCs w:val="28"/>
          <w:lang w:eastAsia="ru-RU"/>
        </w:rPr>
        <w:t>1.6.Часть 4 статьи 12 изложить в новой редакции:</w:t>
      </w:r>
    </w:p>
    <w:p w:rsidR="00E2727A" w:rsidRPr="007A502B" w:rsidRDefault="00E2727A" w:rsidP="00E2727A">
      <w:pPr>
        <w:spacing w:after="0" w:line="240" w:lineRule="auto"/>
        <w:ind w:firstLine="709"/>
        <w:jc w:val="both"/>
        <w:rPr>
          <w:rFonts w:ascii="Times New Roman" w:eastAsia="Times New Roman" w:hAnsi="Times New Roman" w:cs="Times New Roman"/>
          <w:bCs/>
          <w:color w:val="000000" w:themeColor="text1"/>
          <w:kern w:val="2"/>
          <w:sz w:val="28"/>
          <w:szCs w:val="28"/>
          <w:lang w:eastAsia="ru-RU"/>
        </w:rPr>
      </w:pPr>
      <w:r w:rsidRPr="007A502B">
        <w:rPr>
          <w:rFonts w:ascii="Times New Roman" w:eastAsia="Times New Roman" w:hAnsi="Times New Roman" w:cs="Times New Roman"/>
          <w:color w:val="000000" w:themeColor="text1"/>
          <w:sz w:val="28"/>
          <w:szCs w:val="28"/>
          <w:lang w:eastAsia="ru-RU"/>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7A502B">
        <w:rPr>
          <w:rFonts w:ascii="Times New Roman" w:eastAsia="Times New Roman" w:hAnsi="Times New Roman" w:cs="Times New Roman"/>
          <w:bCs/>
          <w:color w:val="000000" w:themeColor="text1"/>
          <w:sz w:val="28"/>
          <w:szCs w:val="28"/>
          <w:lang w:eastAsia="ru-RU"/>
        </w:rPr>
        <w:t>опубликованию (обнародованию).»</w:t>
      </w:r>
    </w:p>
    <w:p w:rsidR="00E2727A" w:rsidRPr="00E2727A" w:rsidRDefault="00E2727A" w:rsidP="00E2727A">
      <w:pPr>
        <w:spacing w:after="0" w:line="240" w:lineRule="auto"/>
        <w:ind w:firstLine="709"/>
        <w:jc w:val="both"/>
        <w:rPr>
          <w:rFonts w:ascii="Times New Roman" w:eastAsia="Times New Roman" w:hAnsi="Times New Roman" w:cs="Times New Roman"/>
          <w:b/>
          <w:bCs/>
          <w:color w:val="000000" w:themeColor="text1"/>
          <w:kern w:val="2"/>
          <w:sz w:val="28"/>
          <w:szCs w:val="28"/>
          <w:lang w:eastAsia="ru-RU"/>
        </w:rPr>
      </w:pPr>
      <w:r w:rsidRPr="00E2727A">
        <w:rPr>
          <w:rFonts w:ascii="Times New Roman" w:eastAsia="Times New Roman" w:hAnsi="Times New Roman" w:cs="Times New Roman"/>
          <w:b/>
          <w:bCs/>
          <w:color w:val="000000" w:themeColor="text1"/>
          <w:kern w:val="2"/>
          <w:sz w:val="28"/>
          <w:szCs w:val="28"/>
          <w:lang w:eastAsia="ru-RU"/>
        </w:rPr>
        <w:t>1.7. Пункт 3 части 1 статьи 13 изложить в новой редакции:</w:t>
      </w:r>
    </w:p>
    <w:p w:rsidR="00E2727A" w:rsidRPr="007A502B" w:rsidRDefault="00E2727A" w:rsidP="00E2727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rsidR="00E2727A" w:rsidRPr="00E2727A" w:rsidRDefault="00E2727A" w:rsidP="00E2727A">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2727A">
        <w:rPr>
          <w:rFonts w:ascii="Times New Roman" w:eastAsia="Times New Roman" w:hAnsi="Times New Roman" w:cs="Times New Roman"/>
          <w:b/>
          <w:color w:val="000000" w:themeColor="text1"/>
          <w:sz w:val="28"/>
          <w:szCs w:val="28"/>
          <w:lang w:eastAsia="ru-RU"/>
        </w:rPr>
        <w:t>1.8.Часть 6</w:t>
      </w:r>
      <w:r w:rsidRPr="00E2727A">
        <w:rPr>
          <w:rFonts w:ascii="Times New Roman" w:eastAsia="Calibri" w:hAnsi="Times New Roman" w:cs="Times New Roman"/>
          <w:b/>
          <w:bCs/>
          <w:color w:val="000000" w:themeColor="text1"/>
          <w:kern w:val="2"/>
          <w:sz w:val="28"/>
          <w:szCs w:val="28"/>
          <w:lang w:eastAsia="ru-RU"/>
        </w:rPr>
        <w:t xml:space="preserve"> статьи 18 </w:t>
      </w:r>
      <w:r w:rsidRPr="00E2727A">
        <w:rPr>
          <w:rFonts w:ascii="Times New Roman" w:eastAsia="Times New Roman" w:hAnsi="Times New Roman" w:cs="Times New Roman"/>
          <w:b/>
          <w:color w:val="000000" w:themeColor="text1"/>
          <w:sz w:val="28"/>
          <w:szCs w:val="28"/>
          <w:lang w:eastAsia="ru-RU"/>
        </w:rPr>
        <w:t xml:space="preserve">изложить в новой редакции: </w:t>
      </w:r>
    </w:p>
    <w:p w:rsidR="00E2727A" w:rsidRPr="007A502B" w:rsidRDefault="00E2727A" w:rsidP="00E2727A">
      <w:pPr>
        <w:spacing w:after="0" w:line="240" w:lineRule="auto"/>
        <w:ind w:firstLine="709"/>
        <w:jc w:val="both"/>
        <w:rPr>
          <w:rFonts w:ascii="Times New Roman" w:eastAsia="Times New Roman" w:hAnsi="Times New Roman" w:cs="Times New Roman"/>
          <w:bCs/>
          <w:color w:val="000000" w:themeColor="text1"/>
          <w:kern w:val="2"/>
          <w:sz w:val="28"/>
          <w:szCs w:val="28"/>
          <w:lang w:eastAsia="ru-RU"/>
        </w:rPr>
      </w:pPr>
      <w:r w:rsidRPr="007A502B">
        <w:rPr>
          <w:rFonts w:ascii="Times New Roman" w:eastAsia="Times New Roman" w:hAnsi="Times New Roman" w:cs="Times New Roman"/>
          <w:color w:val="000000" w:themeColor="text1"/>
          <w:sz w:val="28"/>
          <w:szCs w:val="28"/>
          <w:lang w:eastAsia="ru-RU"/>
        </w:rPr>
        <w:t xml:space="preserve">«6. Итоги обсуждения, результаты публичных слушаний, подлежат официальному </w:t>
      </w:r>
      <w:r w:rsidRPr="007A502B">
        <w:rPr>
          <w:rFonts w:ascii="Times New Roman" w:eastAsia="Times New Roman" w:hAnsi="Times New Roman" w:cs="Times New Roman"/>
          <w:bCs/>
          <w:color w:val="000000" w:themeColor="text1"/>
          <w:sz w:val="28"/>
          <w:szCs w:val="28"/>
          <w:lang w:eastAsia="ru-RU"/>
        </w:rPr>
        <w:t>опубликованию (обнародованию)</w:t>
      </w:r>
      <w:r w:rsidRPr="007A502B">
        <w:rPr>
          <w:rFonts w:ascii="Times New Roman" w:eastAsia="Times New Roman" w:hAnsi="Times New Roman" w:cs="Times New Roman"/>
          <w:color w:val="000000" w:themeColor="text1"/>
          <w:sz w:val="28"/>
          <w:szCs w:val="28"/>
          <w:lang w:eastAsia="ru-RU"/>
        </w:rPr>
        <w:t>, включая мотивированное обоснование принятых решений.»;</w:t>
      </w:r>
    </w:p>
    <w:p w:rsidR="00E2727A" w:rsidRPr="00E2727A" w:rsidRDefault="00E2727A" w:rsidP="00E2727A">
      <w:pPr>
        <w:spacing w:after="0" w:line="240" w:lineRule="auto"/>
        <w:ind w:firstLine="709"/>
        <w:jc w:val="both"/>
        <w:rPr>
          <w:rFonts w:ascii="Times New Roman" w:eastAsia="Times New Roman" w:hAnsi="Times New Roman" w:cs="Times New Roman"/>
          <w:b/>
          <w:bCs/>
          <w:color w:val="000000" w:themeColor="text1"/>
          <w:kern w:val="2"/>
          <w:sz w:val="28"/>
          <w:szCs w:val="28"/>
          <w:lang w:eastAsia="ru-RU"/>
        </w:rPr>
      </w:pPr>
      <w:r w:rsidRPr="00E2727A">
        <w:rPr>
          <w:rFonts w:ascii="Times New Roman" w:eastAsia="Times New Roman" w:hAnsi="Times New Roman" w:cs="Times New Roman"/>
          <w:b/>
          <w:bCs/>
          <w:color w:val="000000" w:themeColor="text1"/>
          <w:kern w:val="2"/>
          <w:sz w:val="28"/>
          <w:szCs w:val="28"/>
          <w:lang w:eastAsia="ru-RU"/>
        </w:rPr>
        <w:t xml:space="preserve">1.9.Часть 6 статьи 19 изложить в новой редакции: </w:t>
      </w:r>
    </w:p>
    <w:p w:rsidR="00E2727A" w:rsidRPr="007A502B" w:rsidRDefault="00E2727A" w:rsidP="00E2727A">
      <w:pPr>
        <w:spacing w:after="0" w:line="240" w:lineRule="auto"/>
        <w:ind w:firstLine="709"/>
        <w:jc w:val="both"/>
        <w:rPr>
          <w:rFonts w:ascii="Times New Roman" w:eastAsia="Times New Roman" w:hAnsi="Times New Roman" w:cs="Times New Roman"/>
          <w:bCs/>
          <w:color w:val="000000" w:themeColor="text1"/>
          <w:kern w:val="2"/>
          <w:sz w:val="28"/>
          <w:szCs w:val="28"/>
          <w:lang w:eastAsia="ru-RU"/>
        </w:rPr>
      </w:pPr>
      <w:r w:rsidRPr="007A502B">
        <w:rPr>
          <w:rFonts w:ascii="Times New Roman" w:eastAsia="Times New Roman" w:hAnsi="Times New Roman" w:cs="Times New Roman"/>
          <w:bCs/>
          <w:color w:val="000000" w:themeColor="text1"/>
          <w:sz w:val="28"/>
          <w:szCs w:val="28"/>
          <w:lang w:eastAsia="ru-RU"/>
        </w:rPr>
        <w:t xml:space="preserve">«6. Итоги проведения собрания граждан подлежат </w:t>
      </w:r>
      <w:r w:rsidRPr="007A502B">
        <w:rPr>
          <w:rFonts w:ascii="Times New Roman" w:eastAsia="Times New Roman" w:hAnsi="Times New Roman" w:cs="Times New Roman"/>
          <w:color w:val="000000" w:themeColor="text1"/>
          <w:sz w:val="28"/>
          <w:szCs w:val="28"/>
          <w:lang w:eastAsia="ru-RU"/>
        </w:rPr>
        <w:t xml:space="preserve">официальному </w:t>
      </w:r>
      <w:r w:rsidRPr="007A502B">
        <w:rPr>
          <w:rFonts w:ascii="Times New Roman" w:eastAsia="Times New Roman" w:hAnsi="Times New Roman" w:cs="Times New Roman"/>
          <w:bCs/>
          <w:color w:val="000000" w:themeColor="text1"/>
          <w:sz w:val="28"/>
          <w:szCs w:val="28"/>
          <w:lang w:eastAsia="ru-RU"/>
        </w:rPr>
        <w:t>опубликованию (обнародованию).»</w:t>
      </w:r>
    </w:p>
    <w:p w:rsidR="00E2727A" w:rsidRPr="00E2727A" w:rsidRDefault="00E2727A" w:rsidP="00E2727A">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2727A">
        <w:rPr>
          <w:rFonts w:ascii="Times New Roman" w:eastAsia="Times New Roman" w:hAnsi="Times New Roman" w:cs="Times New Roman"/>
          <w:b/>
          <w:color w:val="000000" w:themeColor="text1"/>
          <w:sz w:val="28"/>
          <w:szCs w:val="28"/>
          <w:lang w:eastAsia="ru-RU"/>
        </w:rPr>
        <w:t xml:space="preserve">1.10.Часть 3 статьи 20 изложить в новой редакции: </w:t>
      </w:r>
    </w:p>
    <w:p w:rsidR="00E2727A" w:rsidRPr="007A502B" w:rsidRDefault="00E2727A" w:rsidP="00E2727A">
      <w:pPr>
        <w:spacing w:after="0" w:line="240" w:lineRule="auto"/>
        <w:ind w:firstLine="709"/>
        <w:jc w:val="both"/>
        <w:rPr>
          <w:rFonts w:ascii="Times New Roman" w:eastAsia="Times New Roman" w:hAnsi="Times New Roman" w:cs="Times New Roman"/>
          <w:bCs/>
          <w:color w:val="000000" w:themeColor="text1"/>
          <w:kern w:val="2"/>
          <w:sz w:val="28"/>
          <w:szCs w:val="28"/>
          <w:lang w:eastAsia="ru-RU"/>
        </w:rPr>
      </w:pPr>
      <w:r w:rsidRPr="007A502B">
        <w:rPr>
          <w:rFonts w:ascii="Times New Roman" w:eastAsia="Times New Roman" w:hAnsi="Times New Roman" w:cs="Times New Roman"/>
          <w:color w:val="000000" w:themeColor="text1"/>
          <w:sz w:val="28"/>
          <w:szCs w:val="28"/>
          <w:lang w:eastAsia="ru-RU"/>
        </w:rPr>
        <w:t xml:space="preserve">«3. Итоги конференции граждан (собрания делегатов) подлежат официальному </w:t>
      </w:r>
      <w:r w:rsidRPr="007A502B">
        <w:rPr>
          <w:rFonts w:ascii="Times New Roman" w:eastAsia="Times New Roman" w:hAnsi="Times New Roman" w:cs="Times New Roman"/>
          <w:bCs/>
          <w:color w:val="000000" w:themeColor="text1"/>
          <w:sz w:val="28"/>
          <w:szCs w:val="28"/>
          <w:lang w:eastAsia="ru-RU"/>
        </w:rPr>
        <w:t>опубликованию (обнародованию).»</w:t>
      </w:r>
    </w:p>
    <w:p w:rsidR="00E2727A" w:rsidRPr="00E2727A" w:rsidRDefault="00E2727A" w:rsidP="00E2727A">
      <w:pPr>
        <w:spacing w:after="0" w:line="240" w:lineRule="auto"/>
        <w:ind w:firstLine="709"/>
        <w:jc w:val="both"/>
        <w:rPr>
          <w:rFonts w:ascii="Times New Roman" w:eastAsia="Calibri" w:hAnsi="Times New Roman" w:cs="Times New Roman"/>
          <w:b/>
          <w:bCs/>
          <w:color w:val="000000" w:themeColor="text1"/>
          <w:sz w:val="28"/>
          <w:szCs w:val="28"/>
          <w:lang w:eastAsia="ru-RU"/>
        </w:rPr>
      </w:pPr>
      <w:r w:rsidRPr="00E2727A">
        <w:rPr>
          <w:rFonts w:ascii="Times New Roman" w:eastAsia="Calibri" w:hAnsi="Times New Roman" w:cs="Times New Roman"/>
          <w:b/>
          <w:bCs/>
          <w:color w:val="000000" w:themeColor="text1"/>
          <w:sz w:val="28"/>
          <w:szCs w:val="28"/>
          <w:lang w:eastAsia="ru-RU"/>
        </w:rPr>
        <w:t>1.11.пункт 1 статьи 27 изложить в новой редакции:</w:t>
      </w:r>
    </w:p>
    <w:p w:rsidR="00E2727A" w:rsidRPr="007A502B" w:rsidRDefault="00E2727A" w:rsidP="00E2727A">
      <w:pPr>
        <w:spacing w:after="0" w:line="240" w:lineRule="auto"/>
        <w:ind w:firstLine="709"/>
        <w:jc w:val="both"/>
        <w:rPr>
          <w:rFonts w:ascii="Times New Roman" w:eastAsia="Calibri" w:hAnsi="Times New Roman" w:cs="Times New Roman"/>
          <w:bCs/>
          <w:color w:val="000000" w:themeColor="text1"/>
          <w:sz w:val="28"/>
          <w:szCs w:val="28"/>
        </w:rPr>
      </w:pPr>
      <w:r w:rsidRPr="007A502B">
        <w:rPr>
          <w:rFonts w:ascii="Times New Roman" w:eastAsia="Calibri" w:hAnsi="Times New Roman" w:cs="Times New Roman"/>
          <w:bCs/>
          <w:color w:val="000000" w:themeColor="text1"/>
          <w:sz w:val="28"/>
          <w:szCs w:val="28"/>
        </w:rPr>
        <w:t>«1)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вступления в силу решения о самороспуске полномочия Совета депутатов прекращаются.»;</w:t>
      </w:r>
    </w:p>
    <w:p w:rsidR="00E2727A" w:rsidRPr="00E2727A" w:rsidRDefault="00E2727A" w:rsidP="00E2727A">
      <w:pPr>
        <w:keepLine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2727A">
        <w:rPr>
          <w:rFonts w:ascii="Times New Roman" w:eastAsia="Times New Roman" w:hAnsi="Times New Roman" w:cs="Times New Roman"/>
          <w:b/>
          <w:color w:val="000000" w:themeColor="text1"/>
          <w:sz w:val="28"/>
          <w:szCs w:val="28"/>
          <w:lang w:eastAsia="ru-RU"/>
        </w:rPr>
        <w:t>1.12.Статью 28 изложить в новой редакции:</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«1. Депутату Совета депутатов обеспечиваются условия для беспрепятственного осуществления своих полномочий.</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2. Срок полномочий депутата Совета депутатов составляет 5 лет.</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3. Полномочия депутата начинаются со дня его избрания и прекращаются со дня начала работы Совета депутатов нового созыва.</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lastRenderedPageBreak/>
        <w:t xml:space="preserve">4. Депутаты Совета депутатов осуществляют свои полномочия на непостоянной основе. </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w:t>
      </w:r>
      <w:r w:rsidRPr="007A502B">
        <w:rPr>
          <w:rFonts w:ascii="Times New Roman" w:eastAsia="Times New Roman" w:hAnsi="Times New Roman" w:cs="Times New Roman"/>
          <w:i/>
          <w:color w:val="000000" w:themeColor="text1"/>
          <w:sz w:val="28"/>
          <w:szCs w:val="28"/>
          <w:lang w:eastAsia="ru-RU"/>
        </w:rPr>
        <w:t xml:space="preserve"> раб</w:t>
      </w:r>
      <w:r w:rsidRPr="007A502B">
        <w:rPr>
          <w:rFonts w:ascii="Times New Roman" w:eastAsia="Times New Roman" w:hAnsi="Times New Roman" w:cs="Times New Roman"/>
          <w:color w:val="000000" w:themeColor="text1"/>
          <w:sz w:val="28"/>
          <w:szCs w:val="28"/>
          <w:lang w:eastAsia="ru-RU"/>
        </w:rPr>
        <w:t>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6. Депутаты информируют избирателей о своей деятельности во время встреч с ними, а также через средства массовой информации.</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w:t>
      </w:r>
      <w:r w:rsidRPr="007A502B">
        <w:rPr>
          <w:rFonts w:ascii="Times New Roman" w:eastAsia="Calibri" w:hAnsi="Times New Roman" w:cs="Times New Roman"/>
          <w:color w:val="000000" w:themeColor="text1"/>
          <w:sz w:val="28"/>
          <w:szCs w:val="28"/>
        </w:rPr>
        <w:t>«Об общих принципах организации местного самоуправления в Российской Федерации»</w:t>
      </w:r>
      <w:r w:rsidRPr="007A502B">
        <w:rPr>
          <w:rFonts w:ascii="Times New Roman" w:eastAsia="Times New Roman" w:hAnsi="Times New Roman" w:cs="Times New Roman"/>
          <w:color w:val="000000" w:themeColor="text1"/>
          <w:sz w:val="28"/>
          <w:szCs w:val="28"/>
          <w:lang w:eastAsia="ru-RU"/>
        </w:rPr>
        <w:t>.</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lastRenderedPageBreak/>
        <w:t xml:space="preserve">11.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 </w:t>
      </w:r>
      <w:r w:rsidRPr="007A502B">
        <w:rPr>
          <w:rFonts w:ascii="Times New Roman" w:eastAsia="Calibri" w:hAnsi="Times New Roman" w:cs="Times New Roman"/>
          <w:color w:val="000000" w:themeColor="text1"/>
          <w:sz w:val="28"/>
          <w:szCs w:val="28"/>
        </w:rPr>
        <w:t>«Об общих принципах организации местного самоуправления в Российской Федерации»</w:t>
      </w:r>
      <w:r w:rsidRPr="007A502B">
        <w:rPr>
          <w:rFonts w:ascii="Times New Roman" w:eastAsia="Times New Roman" w:hAnsi="Times New Roman" w:cs="Times New Roman"/>
          <w:color w:val="000000" w:themeColor="text1"/>
          <w:sz w:val="28"/>
          <w:szCs w:val="28"/>
          <w:lang w:eastAsia="ru-RU"/>
        </w:rPr>
        <w:t>.</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7A502B">
        <w:rPr>
          <w:rFonts w:ascii="Times New Roman" w:eastAsia="Calibri" w:hAnsi="Times New Roman" w:cs="Times New Roman"/>
          <w:color w:val="000000" w:themeColor="text1"/>
          <w:sz w:val="28"/>
          <w:szCs w:val="28"/>
        </w:rPr>
        <w:t>«Об общих принципах организации местного самоуправления в Российской Федерации»</w:t>
      </w:r>
      <w:r w:rsidRPr="007A502B">
        <w:rPr>
          <w:rFonts w:ascii="Times New Roman" w:eastAsia="Times New Roman" w:hAnsi="Times New Roman" w:cs="Times New Roman"/>
          <w:color w:val="000000" w:themeColor="text1"/>
          <w:sz w:val="28"/>
          <w:szCs w:val="28"/>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 </w:t>
      </w:r>
    </w:p>
    <w:p w:rsidR="00E2727A" w:rsidRPr="007A502B" w:rsidRDefault="00E2727A" w:rsidP="00E2727A">
      <w:pPr>
        <w:keepLines/>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13.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14.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E2727A" w:rsidRPr="00E2727A" w:rsidRDefault="00E2727A" w:rsidP="00E2727A">
      <w:pPr>
        <w:keepNext/>
        <w:keepLines/>
        <w:widowControl w:val="0"/>
        <w:overflowPunct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2727A">
        <w:rPr>
          <w:rFonts w:ascii="Times New Roman" w:eastAsia="Calibri" w:hAnsi="Times New Roman" w:cs="Times New Roman"/>
          <w:b/>
          <w:bCs/>
          <w:color w:val="000000" w:themeColor="text1"/>
          <w:sz w:val="28"/>
          <w:szCs w:val="28"/>
          <w:lang w:eastAsia="ru-RU"/>
        </w:rPr>
        <w:t>1.13.</w:t>
      </w:r>
      <w:r w:rsidRPr="00E2727A">
        <w:rPr>
          <w:rFonts w:ascii="Times New Roman" w:eastAsia="Calibri" w:hAnsi="Times New Roman" w:cs="Times New Roman"/>
          <w:b/>
          <w:bCs/>
          <w:color w:val="000000" w:themeColor="text1"/>
          <w:kern w:val="2"/>
          <w:sz w:val="28"/>
          <w:szCs w:val="28"/>
          <w:lang w:eastAsia="ru-RU"/>
        </w:rPr>
        <w:t xml:space="preserve"> Статью 30</w:t>
      </w:r>
      <w:r w:rsidRPr="00E2727A">
        <w:rPr>
          <w:rFonts w:ascii="Times New Roman" w:eastAsia="Times New Roman" w:hAnsi="Times New Roman" w:cs="Times New Roman"/>
          <w:b/>
          <w:color w:val="000000" w:themeColor="text1"/>
          <w:sz w:val="28"/>
          <w:szCs w:val="28"/>
          <w:lang w:eastAsia="ru-RU"/>
        </w:rPr>
        <w:t xml:space="preserve"> дополнить частью 9.1 следующего содержания:</w:t>
      </w:r>
    </w:p>
    <w:p w:rsidR="00E2727A" w:rsidRPr="007A502B" w:rsidRDefault="00E2727A" w:rsidP="00E2727A">
      <w:pPr>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w:t>
      </w:r>
      <w:r w:rsidRPr="007A502B">
        <w:rPr>
          <w:rFonts w:ascii="Times New Roman" w:eastAsia="Calibri" w:hAnsi="Times New Roman" w:cs="Times New Roman"/>
          <w:color w:val="000000" w:themeColor="text1"/>
          <w:sz w:val="28"/>
          <w:szCs w:val="28"/>
        </w:rPr>
        <w:t>«Об общих принципах организации местного самоуправления в Российской Федерации»</w:t>
      </w:r>
      <w:r w:rsidRPr="007A502B">
        <w:rPr>
          <w:rFonts w:ascii="Times New Roman" w:eastAsia="Times New Roman" w:hAnsi="Times New Roman" w:cs="Times New Roman"/>
          <w:color w:val="000000" w:themeColor="text1"/>
          <w:sz w:val="28"/>
          <w:szCs w:val="28"/>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w:t>
      </w:r>
      <w:r w:rsidRPr="007A502B">
        <w:rPr>
          <w:rFonts w:ascii="Times New Roman" w:eastAsia="Times New Roman" w:hAnsi="Times New Roman" w:cs="Times New Roman"/>
          <w:color w:val="000000" w:themeColor="text1"/>
          <w:sz w:val="28"/>
          <w:szCs w:val="28"/>
          <w:lang w:eastAsia="ru-RU"/>
        </w:rPr>
        <w:lastRenderedPageBreak/>
        <w:t xml:space="preserve">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 </w:t>
      </w:r>
    </w:p>
    <w:p w:rsidR="00E2727A" w:rsidRPr="00E2727A" w:rsidRDefault="00E2727A" w:rsidP="00E2727A">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E2727A">
        <w:rPr>
          <w:rFonts w:ascii="Times New Roman" w:eastAsia="Times New Roman" w:hAnsi="Times New Roman" w:cs="Times New Roman"/>
          <w:b/>
          <w:color w:val="000000" w:themeColor="text1"/>
          <w:sz w:val="28"/>
          <w:szCs w:val="28"/>
          <w:lang w:eastAsia="ru-RU"/>
        </w:rPr>
        <w:t>1.14. В статье 37:</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а) абзац 2 части 1 изложить в новой редакции:</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б) дополнить частью 3:</w:t>
      </w:r>
    </w:p>
    <w:p w:rsidR="00E2727A" w:rsidRPr="007A502B" w:rsidRDefault="00E2727A" w:rsidP="00E2727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«3.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E2727A" w:rsidRPr="00E2727A" w:rsidRDefault="00E2727A" w:rsidP="00E2727A">
      <w:pPr>
        <w:spacing w:after="0" w:line="240" w:lineRule="auto"/>
        <w:ind w:firstLine="709"/>
        <w:jc w:val="both"/>
        <w:rPr>
          <w:rFonts w:ascii="Times New Roman" w:eastAsia="Calibri" w:hAnsi="Times New Roman" w:cs="Times New Roman"/>
          <w:b/>
          <w:color w:val="000000" w:themeColor="text1"/>
          <w:sz w:val="28"/>
          <w:szCs w:val="28"/>
        </w:rPr>
      </w:pPr>
      <w:r w:rsidRPr="00E2727A">
        <w:rPr>
          <w:rFonts w:ascii="Times New Roman" w:eastAsia="Calibri" w:hAnsi="Times New Roman" w:cs="Times New Roman"/>
          <w:b/>
          <w:color w:val="000000" w:themeColor="text1"/>
          <w:sz w:val="28"/>
          <w:szCs w:val="28"/>
        </w:rPr>
        <w:t>1.15. В статье 39:</w:t>
      </w:r>
    </w:p>
    <w:p w:rsidR="00E2727A" w:rsidRPr="007A502B" w:rsidRDefault="00E2727A" w:rsidP="00E2727A">
      <w:pPr>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а) абзац 2 части 1 изложить в новой редакции:</w:t>
      </w:r>
    </w:p>
    <w:p w:rsidR="00E2727A" w:rsidRPr="007A502B" w:rsidRDefault="00E2727A" w:rsidP="00E2727A">
      <w:pPr>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«Принятые Советом депутатов решения подписываются председателем Совета депутатов»</w:t>
      </w:r>
    </w:p>
    <w:p w:rsidR="00E2727A" w:rsidRPr="007A502B" w:rsidRDefault="00E2727A" w:rsidP="00E2727A">
      <w:pPr>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 xml:space="preserve">б) часть 1 дополнить абзацами 3,4,5 следующего содержания: </w:t>
      </w:r>
    </w:p>
    <w:p w:rsidR="00E2727A" w:rsidRPr="007A502B" w:rsidRDefault="00E2727A" w:rsidP="00E2727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сельсовета, исполняющий полномочия главы местной администрации, имеет право отклонить нормативный правовой акт, принятый Советом депутатов.</w:t>
      </w:r>
    </w:p>
    <w:p w:rsidR="00E2727A" w:rsidRPr="007A502B" w:rsidRDefault="00E2727A" w:rsidP="00E2727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E2727A" w:rsidRPr="007A502B" w:rsidRDefault="00E2727A" w:rsidP="00E2727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 </w:t>
      </w:r>
    </w:p>
    <w:p w:rsidR="00E2727A" w:rsidRPr="00E2727A" w:rsidRDefault="00E2727A" w:rsidP="00E2727A">
      <w:pPr>
        <w:spacing w:after="0" w:line="240" w:lineRule="auto"/>
        <w:ind w:firstLine="709"/>
        <w:jc w:val="both"/>
        <w:rPr>
          <w:rFonts w:ascii="Times New Roman" w:eastAsia="Calibri" w:hAnsi="Times New Roman" w:cs="Times New Roman"/>
          <w:b/>
          <w:bCs/>
          <w:color w:val="000000" w:themeColor="text1"/>
          <w:sz w:val="28"/>
          <w:szCs w:val="28"/>
        </w:rPr>
      </w:pPr>
      <w:r w:rsidRPr="00E2727A">
        <w:rPr>
          <w:rFonts w:ascii="Times New Roman" w:eastAsia="Calibri" w:hAnsi="Times New Roman" w:cs="Times New Roman"/>
          <w:b/>
          <w:color w:val="000000" w:themeColor="text1"/>
          <w:sz w:val="28"/>
          <w:szCs w:val="28"/>
        </w:rPr>
        <w:t>1.16. Статью 40</w:t>
      </w:r>
      <w:r w:rsidRPr="00E2727A">
        <w:rPr>
          <w:rFonts w:ascii="Times New Roman" w:eastAsia="Calibri" w:hAnsi="Times New Roman" w:cs="Times New Roman"/>
          <w:b/>
          <w:bCs/>
          <w:color w:val="000000" w:themeColor="text1"/>
          <w:sz w:val="28"/>
          <w:szCs w:val="28"/>
        </w:rPr>
        <w:t xml:space="preserve"> изложить в новой редакции:</w:t>
      </w:r>
    </w:p>
    <w:p w:rsidR="00E2727A" w:rsidRPr="007A502B" w:rsidRDefault="00E2727A" w:rsidP="00E2727A">
      <w:pPr>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bCs/>
          <w:color w:val="000000" w:themeColor="text1"/>
          <w:kern w:val="2"/>
          <w:sz w:val="28"/>
          <w:szCs w:val="28"/>
        </w:rPr>
        <w:t>«Статья 40. Порядок обнародования и вступления в силу муниципальных правовых актов сельсовета</w:t>
      </w:r>
    </w:p>
    <w:p w:rsidR="00E2727A" w:rsidRPr="007A502B" w:rsidRDefault="00E2727A" w:rsidP="00E2727A">
      <w:pPr>
        <w:tabs>
          <w:tab w:val="left" w:pos="178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E2727A" w:rsidRPr="007A502B" w:rsidRDefault="00E2727A" w:rsidP="00E2727A">
      <w:pPr>
        <w:tabs>
          <w:tab w:val="left" w:pos="178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2. Решения Совета депутатов о налогах и сборах вступают в силу в соответствии с Налоговым кодексом Российской Федерации.</w:t>
      </w:r>
    </w:p>
    <w:p w:rsidR="00E2727A" w:rsidRPr="007A502B" w:rsidRDefault="00E2727A" w:rsidP="00E2727A">
      <w:pPr>
        <w:tabs>
          <w:tab w:val="left" w:pos="178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E2727A" w:rsidRPr="007A502B" w:rsidRDefault="00E2727A" w:rsidP="00E2727A">
      <w:pPr>
        <w:tabs>
          <w:tab w:val="left" w:pos="1785"/>
        </w:tabs>
        <w:autoSpaceDE w:val="0"/>
        <w:autoSpaceDN w:val="0"/>
        <w:adjustRightInd w:val="0"/>
        <w:spacing w:after="0" w:line="240" w:lineRule="auto"/>
        <w:ind w:firstLine="709"/>
        <w:jc w:val="both"/>
        <w:outlineLvl w:val="2"/>
        <w:rPr>
          <w:rFonts w:ascii="Times New Roman" w:eastAsia="Calibri" w:hAnsi="Times New Roman" w:cs="Times New Roman"/>
          <w:bCs/>
          <w:color w:val="000000" w:themeColor="text1"/>
          <w:kern w:val="2"/>
          <w:sz w:val="28"/>
          <w:szCs w:val="28"/>
        </w:rPr>
      </w:pPr>
      <w:r w:rsidRPr="007A502B">
        <w:rPr>
          <w:rFonts w:ascii="Times New Roman" w:eastAsia="Calibri" w:hAnsi="Times New Roman" w:cs="Times New Roman"/>
          <w:color w:val="000000" w:themeColor="text1"/>
          <w:sz w:val="28"/>
          <w:szCs w:val="28"/>
        </w:rPr>
        <w:t xml:space="preserve">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w:t>
      </w:r>
      <w:proofErr w:type="gramStart"/>
      <w:r w:rsidRPr="007A502B">
        <w:rPr>
          <w:rFonts w:ascii="Times New Roman" w:eastAsia="Calibri" w:hAnsi="Times New Roman" w:cs="Times New Roman"/>
          <w:bCs/>
          <w:color w:val="000000" w:themeColor="text1"/>
          <w:kern w:val="2"/>
          <w:sz w:val="28"/>
          <w:szCs w:val="28"/>
        </w:rPr>
        <w:t xml:space="preserve">издании  </w:t>
      </w:r>
      <w:r w:rsidRPr="008F075C">
        <w:rPr>
          <w:rFonts w:ascii="Times New Roman" w:eastAsia="Calibri" w:hAnsi="Times New Roman" w:cs="Times New Roman"/>
          <w:bCs/>
          <w:color w:val="000000" w:themeColor="text1"/>
          <w:kern w:val="2"/>
          <w:sz w:val="28"/>
          <w:szCs w:val="28"/>
        </w:rPr>
        <w:t>«</w:t>
      </w:r>
      <w:proofErr w:type="spellStart"/>
      <w:proofErr w:type="gramEnd"/>
      <w:r w:rsidRPr="008F075C">
        <w:rPr>
          <w:rFonts w:ascii="Times New Roman" w:eastAsia="Calibri" w:hAnsi="Times New Roman" w:cs="Times New Roman"/>
          <w:bCs/>
          <w:color w:val="000000" w:themeColor="text1"/>
          <w:kern w:val="2"/>
          <w:sz w:val="28"/>
          <w:szCs w:val="28"/>
        </w:rPr>
        <w:t>Информ</w:t>
      </w:r>
      <w:proofErr w:type="spellEnd"/>
      <w:r w:rsidRPr="008F075C">
        <w:rPr>
          <w:rFonts w:ascii="Times New Roman" w:eastAsia="Calibri" w:hAnsi="Times New Roman" w:cs="Times New Roman"/>
          <w:bCs/>
          <w:color w:val="000000" w:themeColor="text1"/>
          <w:kern w:val="2"/>
          <w:sz w:val="28"/>
          <w:szCs w:val="28"/>
        </w:rPr>
        <w:t>»</w:t>
      </w:r>
      <w:r w:rsidRPr="007A502B">
        <w:rPr>
          <w:rFonts w:ascii="Times New Roman" w:eastAsia="Calibri" w:hAnsi="Times New Roman" w:cs="Times New Roman"/>
          <w:bCs/>
          <w:color w:val="000000" w:themeColor="text1"/>
          <w:kern w:val="2"/>
          <w:sz w:val="28"/>
          <w:szCs w:val="28"/>
        </w:rPr>
        <w:t xml:space="preserve"> .</w:t>
      </w:r>
    </w:p>
    <w:p w:rsidR="00E2727A" w:rsidRPr="007A502B" w:rsidRDefault="00E2727A" w:rsidP="00E2727A">
      <w:pPr>
        <w:spacing w:after="0" w:line="240" w:lineRule="auto"/>
        <w:ind w:firstLine="709"/>
        <w:jc w:val="both"/>
        <w:rPr>
          <w:rFonts w:ascii="Times New Roman" w:eastAsia="Calibri" w:hAnsi="Times New Roman" w:cs="Times New Roman"/>
          <w:bCs/>
          <w:color w:val="000000" w:themeColor="text1"/>
          <w:kern w:val="2"/>
          <w:sz w:val="28"/>
          <w:szCs w:val="28"/>
        </w:rPr>
      </w:pPr>
      <w:r w:rsidRPr="007A502B">
        <w:rPr>
          <w:rFonts w:ascii="Times New Roman" w:eastAsia="Calibri" w:hAnsi="Times New Roman" w:cs="Times New Roman"/>
          <w:color w:val="000000" w:themeColor="text1"/>
          <w:sz w:val="28"/>
          <w:szCs w:val="28"/>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r w:rsidRPr="007A502B">
        <w:rPr>
          <w:rFonts w:ascii="Times New Roman" w:eastAsia="Calibri" w:hAnsi="Times New Roman" w:cs="Times New Roman"/>
          <w:bCs/>
          <w:color w:val="000000" w:themeColor="text1"/>
          <w:kern w:val="2"/>
          <w:sz w:val="28"/>
          <w:szCs w:val="28"/>
        </w:rPr>
        <w:t>:</w:t>
      </w:r>
    </w:p>
    <w:p w:rsidR="00E2727A" w:rsidRPr="007A502B" w:rsidRDefault="00E2727A" w:rsidP="00E2727A">
      <w:pPr>
        <w:spacing w:after="0" w:line="240" w:lineRule="auto"/>
        <w:ind w:firstLine="709"/>
        <w:jc w:val="both"/>
        <w:rPr>
          <w:rFonts w:ascii="Times New Roman" w:eastAsia="Calibri" w:hAnsi="Times New Roman" w:cs="Times New Roman"/>
          <w:bCs/>
          <w:color w:val="000000" w:themeColor="text1"/>
          <w:kern w:val="2"/>
          <w:sz w:val="28"/>
          <w:szCs w:val="28"/>
        </w:rPr>
      </w:pPr>
      <w:r w:rsidRPr="007A502B">
        <w:rPr>
          <w:rFonts w:ascii="Times New Roman" w:eastAsia="Calibri" w:hAnsi="Times New Roman" w:cs="Times New Roman"/>
          <w:bCs/>
          <w:color w:val="000000" w:themeColor="text1"/>
          <w:kern w:val="2"/>
          <w:sz w:val="28"/>
          <w:szCs w:val="28"/>
        </w:rPr>
        <w:t xml:space="preserve">размещение на официальном сайте сельсовета в информационно-телекоммуникационной сети «Интернет» </w:t>
      </w:r>
      <w:proofErr w:type="spellStart"/>
      <w:r w:rsidRPr="008F075C">
        <w:rPr>
          <w:rFonts w:ascii="Times New Roman" w:eastAsia="Calibri" w:hAnsi="Times New Roman" w:cs="Times New Roman"/>
          <w:bCs/>
          <w:color w:val="000000" w:themeColor="text1"/>
          <w:kern w:val="2"/>
          <w:sz w:val="28"/>
          <w:szCs w:val="28"/>
        </w:rPr>
        <w:t>аморс.рф</w:t>
      </w:r>
      <w:proofErr w:type="spellEnd"/>
      <w:r w:rsidRPr="007A502B">
        <w:rPr>
          <w:rFonts w:ascii="Times New Roman" w:eastAsia="Calibri" w:hAnsi="Times New Roman" w:cs="Times New Roman"/>
          <w:bCs/>
          <w:color w:val="000000" w:themeColor="text1"/>
          <w:kern w:val="2"/>
          <w:sz w:val="28"/>
          <w:szCs w:val="28"/>
        </w:rPr>
        <w:t>;</w:t>
      </w:r>
    </w:p>
    <w:p w:rsidR="002613B2" w:rsidRDefault="00E2727A" w:rsidP="00E2727A">
      <w:pPr>
        <w:spacing w:after="0" w:line="240" w:lineRule="auto"/>
        <w:rPr>
          <w:rFonts w:ascii="Times New Roman" w:eastAsia="Times New Roman" w:hAnsi="Times New Roman" w:cs="Times New Roman"/>
          <w:color w:val="000000" w:themeColor="text1"/>
          <w:sz w:val="28"/>
          <w:szCs w:val="28"/>
          <w:lang w:eastAsia="ru-RU"/>
        </w:rPr>
      </w:pPr>
      <w:r w:rsidRPr="007A502B">
        <w:rPr>
          <w:rFonts w:ascii="Times New Roman" w:eastAsia="Calibri" w:hAnsi="Times New Roman" w:cs="Times New Roman"/>
          <w:bCs/>
          <w:color w:val="000000" w:themeColor="text1"/>
          <w:kern w:val="2"/>
          <w:sz w:val="28"/>
          <w:szCs w:val="28"/>
        </w:rPr>
        <w:t>размещение в местах, доступных для неограниченного круга лиц, на информационных стендах</w:t>
      </w:r>
      <w:r w:rsidRPr="008F075C">
        <w:rPr>
          <w:rFonts w:ascii="Times New Roman" w:eastAsia="Times New Roman" w:hAnsi="Times New Roman" w:cs="Times New Roman"/>
          <w:color w:val="000000" w:themeColor="text1"/>
          <w:sz w:val="28"/>
          <w:szCs w:val="28"/>
          <w:lang w:eastAsia="ru-RU"/>
        </w:rPr>
        <w:t>:</w:t>
      </w:r>
    </w:p>
    <w:p w:rsidR="00E2727A" w:rsidRPr="008F075C" w:rsidRDefault="00E2727A" w:rsidP="00E2727A">
      <w:pPr>
        <w:spacing w:after="0" w:line="240" w:lineRule="auto"/>
        <w:rPr>
          <w:rFonts w:ascii="Times New Roman" w:eastAsia="Times New Roman" w:hAnsi="Times New Roman" w:cs="Times New Roman"/>
          <w:color w:val="000000" w:themeColor="text1"/>
          <w:sz w:val="28"/>
          <w:szCs w:val="28"/>
          <w:lang w:eastAsia="ru-RU"/>
        </w:rPr>
      </w:pPr>
      <w:r w:rsidRPr="008F075C">
        <w:rPr>
          <w:rFonts w:ascii="Times New Roman" w:eastAsia="Times New Roman" w:hAnsi="Times New Roman" w:cs="Times New Roman"/>
          <w:color w:val="000000" w:themeColor="text1"/>
          <w:sz w:val="28"/>
          <w:szCs w:val="28"/>
          <w:lang w:eastAsia="ru-RU"/>
        </w:rPr>
        <w:t>1. В здании администрации сельсовета по адресу: с. Рязановка, ул. Центральная,7;</w:t>
      </w:r>
    </w:p>
    <w:p w:rsidR="00E2727A" w:rsidRPr="007A502B" w:rsidRDefault="00E2727A" w:rsidP="00E2727A">
      <w:pPr>
        <w:spacing w:after="0" w:line="240" w:lineRule="auto"/>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2. В здании </w:t>
      </w:r>
      <w:proofErr w:type="spellStart"/>
      <w:r w:rsidRPr="007A502B">
        <w:rPr>
          <w:rFonts w:ascii="Times New Roman" w:eastAsia="Times New Roman" w:hAnsi="Times New Roman" w:cs="Times New Roman"/>
          <w:color w:val="000000" w:themeColor="text1"/>
          <w:sz w:val="28"/>
          <w:szCs w:val="28"/>
          <w:lang w:eastAsia="ru-RU"/>
        </w:rPr>
        <w:t>ФАПа</w:t>
      </w:r>
      <w:proofErr w:type="spellEnd"/>
      <w:r w:rsidRPr="007A502B">
        <w:rPr>
          <w:rFonts w:ascii="Times New Roman" w:eastAsia="Times New Roman" w:hAnsi="Times New Roman" w:cs="Times New Roman"/>
          <w:color w:val="000000" w:themeColor="text1"/>
          <w:sz w:val="28"/>
          <w:szCs w:val="28"/>
          <w:lang w:eastAsia="ru-RU"/>
        </w:rPr>
        <w:t xml:space="preserve"> по адресу: с. Рязановка, ул. Центральная, 9</w:t>
      </w:r>
      <w:r w:rsidRPr="008F075C">
        <w:rPr>
          <w:rFonts w:ascii="Times New Roman" w:eastAsia="Times New Roman" w:hAnsi="Times New Roman" w:cs="Times New Roman"/>
          <w:color w:val="000000" w:themeColor="text1"/>
          <w:sz w:val="28"/>
          <w:szCs w:val="28"/>
          <w:lang w:eastAsia="ru-RU"/>
        </w:rPr>
        <w:t>;</w:t>
      </w:r>
    </w:p>
    <w:p w:rsidR="00E2727A" w:rsidRPr="007A502B" w:rsidRDefault="00E2727A" w:rsidP="002613B2">
      <w:pPr>
        <w:spacing w:after="0" w:line="240" w:lineRule="auto"/>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3. Стенд для объявлений ООО «Елань» по адресу: с. Рязановка, ул. Центральная,11</w:t>
      </w:r>
      <w:r w:rsidRPr="008F075C">
        <w:rPr>
          <w:rFonts w:ascii="Times New Roman" w:eastAsia="Times New Roman" w:hAnsi="Times New Roman" w:cs="Times New Roman"/>
          <w:color w:val="000000" w:themeColor="text1"/>
          <w:sz w:val="28"/>
          <w:szCs w:val="28"/>
          <w:lang w:eastAsia="ru-RU"/>
        </w:rPr>
        <w:t>;</w:t>
      </w:r>
    </w:p>
    <w:p w:rsidR="00E2727A" w:rsidRPr="007A502B" w:rsidRDefault="00E2727A" w:rsidP="002613B2">
      <w:pPr>
        <w:spacing w:after="0" w:line="240" w:lineRule="auto"/>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4. Стенд для объявлений по адресу: с. Рязановка, ул. Центральная, 2а</w:t>
      </w:r>
    </w:p>
    <w:p w:rsidR="00E2727A" w:rsidRDefault="00E2727A" w:rsidP="002613B2">
      <w:pPr>
        <w:spacing w:after="0" w:line="240" w:lineRule="auto"/>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E2727A" w:rsidRPr="007A502B" w:rsidRDefault="00E2727A" w:rsidP="002613B2">
      <w:pPr>
        <w:spacing w:after="0" w:line="240" w:lineRule="auto"/>
        <w:ind w:firstLine="709"/>
        <w:jc w:val="both"/>
        <w:rPr>
          <w:rFonts w:ascii="Times New Roman" w:eastAsia="Calibri" w:hAnsi="Times New Roman" w:cs="Times New Roman"/>
          <w:bCs/>
          <w:color w:val="000000" w:themeColor="text1"/>
          <w:kern w:val="2"/>
          <w:sz w:val="28"/>
          <w:szCs w:val="28"/>
        </w:rPr>
      </w:pPr>
      <w:r w:rsidRPr="008F075C">
        <w:rPr>
          <w:rFonts w:ascii="Times New Roman" w:eastAsia="Calibri" w:hAnsi="Times New Roman" w:cs="Times New Roman"/>
          <w:i/>
          <w:color w:val="000000" w:themeColor="text1"/>
          <w:sz w:val="28"/>
          <w:szCs w:val="28"/>
        </w:rPr>
        <w:t xml:space="preserve"> </w:t>
      </w:r>
      <w:r w:rsidRPr="007A502B">
        <w:rPr>
          <w:rFonts w:ascii="Times New Roman" w:eastAsia="Calibri" w:hAnsi="Times New Roman" w:cs="Times New Roman"/>
          <w:bCs/>
          <w:color w:val="000000" w:themeColor="text1"/>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E2727A" w:rsidRPr="007A502B" w:rsidRDefault="00E2727A" w:rsidP="00E2727A">
      <w:pPr>
        <w:spacing w:after="0" w:line="240" w:lineRule="auto"/>
        <w:ind w:firstLine="709"/>
        <w:jc w:val="both"/>
        <w:rPr>
          <w:rFonts w:ascii="Times New Roman" w:eastAsia="Calibri" w:hAnsi="Times New Roman" w:cs="Times New Roman"/>
          <w:bCs/>
          <w:color w:val="000000" w:themeColor="text1"/>
          <w:kern w:val="2"/>
          <w:sz w:val="28"/>
          <w:szCs w:val="28"/>
        </w:rPr>
      </w:pPr>
      <w:r w:rsidRPr="007A502B">
        <w:rPr>
          <w:rFonts w:ascii="Times New Roman" w:eastAsia="Calibri" w:hAnsi="Times New Roman" w:cs="Times New Roman"/>
          <w:bCs/>
          <w:color w:val="000000" w:themeColor="text1"/>
          <w:kern w:val="2"/>
          <w:sz w:val="28"/>
          <w:szCs w:val="28"/>
        </w:rPr>
        <w:t>7.</w:t>
      </w:r>
      <w:r w:rsidRPr="007A502B">
        <w:rPr>
          <w:rFonts w:ascii="Times New Roman" w:eastAsia="Calibri" w:hAnsi="Times New Roman" w:cs="Times New Roman"/>
          <w:color w:val="000000" w:themeColor="text1"/>
          <w:sz w:val="28"/>
          <w:szCs w:val="28"/>
        </w:rPr>
        <w:t xml:space="preserve"> </w:t>
      </w:r>
      <w:r w:rsidRPr="007A502B">
        <w:rPr>
          <w:rFonts w:ascii="Times New Roman" w:eastAsia="Calibri" w:hAnsi="Times New Roman" w:cs="Times New Roman"/>
          <w:bCs/>
          <w:color w:val="000000" w:themeColor="text1"/>
          <w:kern w:val="2"/>
          <w:sz w:val="28"/>
          <w:szCs w:val="28"/>
        </w:rPr>
        <w:t xml:space="preserve">Муниципальные правовые акты </w:t>
      </w:r>
      <w:r w:rsidRPr="007A502B">
        <w:rPr>
          <w:rFonts w:ascii="Times New Roman" w:eastAsia="Calibri" w:hAnsi="Times New Roman" w:cs="Times New Roman"/>
          <w:color w:val="000000" w:themeColor="text1"/>
          <w:sz w:val="28"/>
          <w:szCs w:val="28"/>
        </w:rPr>
        <w:t>органов местного самоуправления сельсовета</w:t>
      </w:r>
      <w:r w:rsidRPr="007A502B">
        <w:rPr>
          <w:rFonts w:ascii="Times New Roman" w:eastAsia="Calibri" w:hAnsi="Times New Roman" w:cs="Times New Roman"/>
          <w:bCs/>
          <w:color w:val="000000" w:themeColor="text1"/>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E2727A" w:rsidRPr="00E2727A" w:rsidRDefault="00E2727A" w:rsidP="00E2727A">
      <w:pPr>
        <w:spacing w:after="0" w:line="240" w:lineRule="auto"/>
        <w:ind w:firstLine="709"/>
        <w:jc w:val="both"/>
        <w:rPr>
          <w:rFonts w:ascii="Times New Roman" w:eastAsia="Calibri" w:hAnsi="Times New Roman" w:cs="Times New Roman"/>
          <w:b/>
          <w:bCs/>
          <w:color w:val="000000" w:themeColor="text1"/>
          <w:kern w:val="2"/>
          <w:sz w:val="28"/>
          <w:szCs w:val="28"/>
        </w:rPr>
      </w:pPr>
      <w:r w:rsidRPr="00E2727A">
        <w:rPr>
          <w:rFonts w:ascii="Times New Roman" w:eastAsia="Calibri" w:hAnsi="Times New Roman" w:cs="Times New Roman"/>
          <w:b/>
          <w:bCs/>
          <w:color w:val="000000" w:themeColor="text1"/>
          <w:kern w:val="2"/>
          <w:sz w:val="28"/>
          <w:szCs w:val="28"/>
        </w:rPr>
        <w:t>1.17.Часть 4 статьи 50 изложить в новой редакции:</w:t>
      </w:r>
    </w:p>
    <w:p w:rsidR="00E2727A" w:rsidRPr="007A502B" w:rsidRDefault="00E2727A" w:rsidP="00E2727A">
      <w:pPr>
        <w:spacing w:after="0" w:line="240" w:lineRule="auto"/>
        <w:ind w:firstLine="709"/>
        <w:jc w:val="both"/>
        <w:rPr>
          <w:rFonts w:ascii="Times New Roman" w:eastAsia="Calibri" w:hAnsi="Times New Roman" w:cs="Times New Roman"/>
          <w:bCs/>
          <w:color w:val="000000" w:themeColor="text1"/>
          <w:kern w:val="2"/>
          <w:sz w:val="28"/>
          <w:szCs w:val="28"/>
        </w:rPr>
      </w:pPr>
      <w:r w:rsidRPr="007A502B">
        <w:rPr>
          <w:rFonts w:ascii="Times New Roman" w:eastAsia="Calibri" w:hAnsi="Times New Roman" w:cs="Times New Roman"/>
          <w:bCs/>
          <w:color w:val="000000" w:themeColor="text1"/>
          <w:kern w:val="2"/>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2727A" w:rsidRPr="007A502B" w:rsidRDefault="00E2727A" w:rsidP="00E2727A">
      <w:pPr>
        <w:spacing w:after="0" w:line="240" w:lineRule="auto"/>
        <w:ind w:firstLine="709"/>
        <w:jc w:val="both"/>
        <w:rPr>
          <w:rFonts w:ascii="Times New Roman" w:eastAsia="Calibri" w:hAnsi="Times New Roman" w:cs="Times New Roman"/>
          <w:bCs/>
          <w:color w:val="000000" w:themeColor="text1"/>
          <w:sz w:val="28"/>
          <w:szCs w:val="28"/>
        </w:rPr>
      </w:pPr>
      <w:r w:rsidRPr="007A502B">
        <w:rPr>
          <w:rFonts w:ascii="Times New Roman" w:eastAsia="Calibri" w:hAnsi="Times New Roman" w:cs="Times New Roman"/>
          <w:bCs/>
          <w:color w:val="000000" w:themeColor="text1"/>
          <w:sz w:val="28"/>
          <w:szCs w:val="28"/>
        </w:rPr>
        <w:lastRenderedPageBreak/>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E2727A" w:rsidRPr="00E2727A" w:rsidRDefault="00E2727A" w:rsidP="00E2727A">
      <w:pPr>
        <w:keepNext/>
        <w:keepLines/>
        <w:overflowPunct w:val="0"/>
        <w:autoSpaceDE w:val="0"/>
        <w:autoSpaceDN w:val="0"/>
        <w:adjustRightInd w:val="0"/>
        <w:spacing w:after="0" w:line="240" w:lineRule="auto"/>
        <w:ind w:firstLine="709"/>
        <w:jc w:val="both"/>
        <w:rPr>
          <w:rFonts w:ascii="Times New Roman" w:eastAsia="Calibri" w:hAnsi="Times New Roman" w:cs="Times New Roman"/>
          <w:b/>
          <w:bCs/>
          <w:color w:val="000000" w:themeColor="text1"/>
          <w:kern w:val="2"/>
          <w:sz w:val="28"/>
          <w:szCs w:val="28"/>
          <w:lang w:eastAsia="ru-RU"/>
        </w:rPr>
      </w:pPr>
      <w:r w:rsidRPr="00E2727A">
        <w:rPr>
          <w:rFonts w:ascii="Times New Roman" w:eastAsia="Calibri" w:hAnsi="Times New Roman" w:cs="Times New Roman"/>
          <w:b/>
          <w:bCs/>
          <w:color w:val="000000" w:themeColor="text1"/>
          <w:kern w:val="2"/>
          <w:sz w:val="28"/>
          <w:szCs w:val="28"/>
          <w:lang w:eastAsia="ru-RU"/>
        </w:rPr>
        <w:t>1.18. Статью 60 изложить в новой редакции:</w:t>
      </w:r>
    </w:p>
    <w:p w:rsidR="00E2727A" w:rsidRPr="007A502B" w:rsidRDefault="00E2727A" w:rsidP="00E2727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E2727A" w:rsidRPr="007A502B" w:rsidRDefault="00E2727A" w:rsidP="00E2727A">
      <w:pPr>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7A502B">
        <w:rPr>
          <w:rFonts w:ascii="Times New Roman" w:eastAsia="Calibri" w:hAnsi="Times New Roman" w:cs="Times New Roman"/>
          <w:bCs/>
          <w:color w:val="000000" w:themeColor="text1"/>
          <w:sz w:val="28"/>
          <w:szCs w:val="28"/>
        </w:rPr>
        <w:t>опубликованию (обнародованию)</w:t>
      </w:r>
      <w:r w:rsidRPr="007A502B">
        <w:rPr>
          <w:rFonts w:ascii="Times New Roman" w:eastAsia="Calibri" w:hAnsi="Times New Roman" w:cs="Times New Roman"/>
          <w:color w:val="000000" w:themeColor="text1"/>
          <w:sz w:val="28"/>
          <w:szCs w:val="28"/>
        </w:rPr>
        <w:t xml:space="preserve"> с одновременным официальным </w:t>
      </w:r>
      <w:r w:rsidRPr="007A502B">
        <w:rPr>
          <w:rFonts w:ascii="Times New Roman" w:eastAsia="Calibri" w:hAnsi="Times New Roman" w:cs="Times New Roman"/>
          <w:bCs/>
          <w:color w:val="000000" w:themeColor="text1"/>
          <w:sz w:val="28"/>
          <w:szCs w:val="28"/>
        </w:rPr>
        <w:t>опубликованием (обнародованием)</w:t>
      </w:r>
      <w:r w:rsidRPr="007A502B">
        <w:rPr>
          <w:rFonts w:ascii="Times New Roman" w:eastAsia="Calibri" w:hAnsi="Times New Roman" w:cs="Times New Roman"/>
          <w:color w:val="000000" w:themeColor="text1"/>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7A502B">
        <w:rPr>
          <w:rFonts w:ascii="Times New Roman" w:eastAsia="Calibri" w:hAnsi="Times New Roman" w:cs="Times New Roman"/>
          <w:bCs/>
          <w:color w:val="000000" w:themeColor="text1"/>
          <w:sz w:val="28"/>
          <w:szCs w:val="28"/>
        </w:rPr>
        <w:t xml:space="preserve">Не требуется </w:t>
      </w:r>
      <w:r w:rsidRPr="007A502B">
        <w:rPr>
          <w:rFonts w:ascii="Times New Roman" w:eastAsia="Calibri" w:hAnsi="Times New Roman" w:cs="Times New Roman"/>
          <w:color w:val="000000" w:themeColor="text1"/>
          <w:sz w:val="28"/>
          <w:szCs w:val="28"/>
        </w:rPr>
        <w:t xml:space="preserve">официальное </w:t>
      </w:r>
      <w:r w:rsidRPr="007A502B">
        <w:rPr>
          <w:rFonts w:ascii="Times New Roman" w:eastAsia="Calibri" w:hAnsi="Times New Roman" w:cs="Times New Roman"/>
          <w:bCs/>
          <w:color w:val="000000" w:themeColor="text1"/>
          <w:sz w:val="28"/>
          <w:szCs w:val="28"/>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E2727A" w:rsidRPr="007A502B" w:rsidRDefault="00E2727A" w:rsidP="00E2727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После официального опубликования (обнародования) не менее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rsidR="00E2727A" w:rsidRPr="007A502B" w:rsidRDefault="00E2727A" w:rsidP="00E2727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E2727A" w:rsidRPr="007A502B" w:rsidRDefault="00E2727A" w:rsidP="00E2727A">
      <w:pPr>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7A502B">
        <w:rPr>
          <w:rFonts w:ascii="Times New Roman" w:eastAsia="Calibri" w:hAnsi="Times New Roman" w:cs="Times New Roman"/>
          <w:bCs/>
          <w:color w:val="000000" w:themeColor="text1"/>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A502B">
        <w:rPr>
          <w:rFonts w:ascii="Times New Roman" w:eastAsia="Calibri" w:hAnsi="Times New Roman" w:cs="Times New Roman"/>
          <w:color w:val="000000" w:themeColor="text1"/>
          <w:sz w:val="28"/>
          <w:szCs w:val="28"/>
        </w:rPr>
        <w:t xml:space="preserve"> в порядке, установленном федеральным законом.</w:t>
      </w:r>
    </w:p>
    <w:p w:rsidR="00E2727A" w:rsidRPr="007A502B" w:rsidRDefault="00E2727A" w:rsidP="00E2727A">
      <w:pPr>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7A502B">
        <w:rPr>
          <w:rFonts w:ascii="Times New Roman" w:eastAsia="Calibri" w:hAnsi="Times New Roman" w:cs="Times New Roman"/>
          <w:bCs/>
          <w:color w:val="000000" w:themeColor="text1"/>
          <w:sz w:val="28"/>
          <w:szCs w:val="28"/>
        </w:rPr>
        <w:t>опубликованию (обнародованию)</w:t>
      </w:r>
      <w:r w:rsidRPr="007A502B">
        <w:rPr>
          <w:rFonts w:ascii="Times New Roman" w:eastAsia="Calibri" w:hAnsi="Times New Roman" w:cs="Times New Roman"/>
          <w:color w:val="000000" w:themeColor="text1"/>
          <w:sz w:val="28"/>
          <w:szCs w:val="28"/>
        </w:rPr>
        <w:t xml:space="preserve"> после их государственной регистрации и вступают в силу после их официального </w:t>
      </w:r>
      <w:r w:rsidRPr="007A502B">
        <w:rPr>
          <w:rFonts w:ascii="Times New Roman" w:eastAsia="Calibri" w:hAnsi="Times New Roman" w:cs="Times New Roman"/>
          <w:bCs/>
          <w:color w:val="000000" w:themeColor="text1"/>
          <w:sz w:val="28"/>
          <w:szCs w:val="28"/>
        </w:rPr>
        <w:t>опубликования (обнародования)</w:t>
      </w:r>
      <w:r w:rsidRPr="007A502B">
        <w:rPr>
          <w:rFonts w:ascii="Times New Roman" w:eastAsia="Calibri" w:hAnsi="Times New Roman" w:cs="Times New Roman"/>
          <w:color w:val="000000" w:themeColor="text1"/>
          <w:sz w:val="28"/>
          <w:szCs w:val="28"/>
        </w:rPr>
        <w:t xml:space="preserve">.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8F075C">
        <w:rPr>
          <w:rFonts w:ascii="Times New Roman" w:eastAsia="Calibri" w:hAnsi="Times New Roman" w:cs="Times New Roman"/>
          <w:color w:val="000000" w:themeColor="text1"/>
          <w:sz w:val="28"/>
          <w:szCs w:val="28"/>
        </w:rPr>
        <w:t xml:space="preserve">со дня поступления из Управления Министерства юстиции Российской Федерации по Оренбургской области </w:t>
      </w:r>
      <w:r w:rsidRPr="007A502B">
        <w:rPr>
          <w:rFonts w:ascii="Times New Roman" w:eastAsia="Calibri" w:hAnsi="Times New Roman" w:cs="Times New Roman"/>
          <w:color w:val="000000" w:themeColor="text1"/>
          <w:sz w:val="28"/>
          <w:szCs w:val="28"/>
        </w:rPr>
        <w:t xml:space="preserve">уведомления о включении сведений об уставе муниципального образования, муниципальном правовом акте о </w:t>
      </w:r>
      <w:r w:rsidRPr="007A502B">
        <w:rPr>
          <w:rFonts w:ascii="Times New Roman" w:eastAsia="Calibri" w:hAnsi="Times New Roman" w:cs="Times New Roman"/>
          <w:color w:val="000000" w:themeColor="text1"/>
          <w:sz w:val="28"/>
          <w:szCs w:val="28"/>
        </w:rPr>
        <w:lastRenderedPageBreak/>
        <w:t>внесении изменений в устав муниципального образования в государственный реестр уставов муниципальных образований Оренбургской области.</w:t>
      </w:r>
    </w:p>
    <w:p w:rsidR="00E2727A" w:rsidRPr="007A502B" w:rsidRDefault="00E2727A" w:rsidP="00E2727A">
      <w:pPr>
        <w:autoSpaceDE w:val="0"/>
        <w:autoSpaceDN w:val="0"/>
        <w:adjustRightInd w:val="0"/>
        <w:spacing w:after="0" w:line="240" w:lineRule="auto"/>
        <w:ind w:firstLine="709"/>
        <w:jc w:val="both"/>
        <w:outlineLvl w:val="1"/>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2727A" w:rsidRPr="007A502B" w:rsidRDefault="00E2727A" w:rsidP="00E2727A">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A502B">
        <w:rPr>
          <w:rFonts w:ascii="Times New Roman" w:eastAsia="Times New Roman" w:hAnsi="Times New Roman" w:cs="Times New Roman"/>
          <w:color w:val="000000" w:themeColor="text1"/>
          <w:sz w:val="28"/>
          <w:szCs w:val="28"/>
          <w:lang w:eastAsia="ru-RU"/>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7A502B">
        <w:rPr>
          <w:rFonts w:ascii="Times New Roman" w:eastAsia="Times New Roman" w:hAnsi="Times New Roman" w:cs="Times New Roman"/>
          <w:bCs/>
          <w:color w:val="000000" w:themeColor="text1"/>
          <w:sz w:val="28"/>
          <w:szCs w:val="28"/>
          <w:lang w:eastAsia="ru-RU"/>
        </w:rPr>
        <w:t>опубликованию (обнародованию)</w:t>
      </w:r>
      <w:r w:rsidRPr="007A502B">
        <w:rPr>
          <w:rFonts w:ascii="Times New Roman" w:eastAsia="Times New Roman" w:hAnsi="Times New Roman" w:cs="Times New Roman"/>
          <w:color w:val="000000" w:themeColor="text1"/>
          <w:sz w:val="28"/>
          <w:szCs w:val="28"/>
          <w:lang w:eastAsia="ru-RU"/>
        </w:rPr>
        <w:t xml:space="preserve"> после их государственной регистрации и вступают в силу после их официального </w:t>
      </w:r>
      <w:r w:rsidRPr="007A502B">
        <w:rPr>
          <w:rFonts w:ascii="Times New Roman" w:eastAsia="Times New Roman" w:hAnsi="Times New Roman" w:cs="Times New Roman"/>
          <w:bCs/>
          <w:color w:val="000000" w:themeColor="text1"/>
          <w:sz w:val="28"/>
          <w:szCs w:val="28"/>
          <w:lang w:eastAsia="ru-RU"/>
        </w:rPr>
        <w:t>опубликования (обнародования)</w:t>
      </w:r>
      <w:r w:rsidRPr="007A502B">
        <w:rPr>
          <w:rFonts w:ascii="Times New Roman" w:eastAsia="Times New Roman" w:hAnsi="Times New Roman" w:cs="Times New Roman"/>
          <w:color w:val="000000" w:themeColor="text1"/>
          <w:sz w:val="28"/>
          <w:szCs w:val="28"/>
          <w:lang w:eastAsia="ru-RU"/>
        </w:rPr>
        <w:t>.</w:t>
      </w:r>
    </w:p>
    <w:p w:rsidR="00E2727A" w:rsidRPr="007A502B" w:rsidRDefault="00E2727A" w:rsidP="00E2727A">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7A502B">
        <w:rPr>
          <w:rFonts w:ascii="Times New Roman" w:eastAsia="Calibri" w:hAnsi="Times New Roman" w:cs="Times New Roman"/>
          <w:color w:val="000000" w:themeColor="text1"/>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7A502B">
        <w:rPr>
          <w:rFonts w:ascii="Times New Roman" w:eastAsia="Calibri" w:hAnsi="Times New Roman" w:cs="Times New Roman"/>
          <w:bCs/>
          <w:color w:val="000000" w:themeColor="text1"/>
          <w:sz w:val="28"/>
          <w:szCs w:val="28"/>
        </w:rPr>
        <w:t>опубликования (обнародования)</w:t>
      </w:r>
      <w:r w:rsidRPr="007A502B">
        <w:rPr>
          <w:rFonts w:ascii="Times New Roman" w:eastAsia="Calibri" w:hAnsi="Times New Roman" w:cs="Times New Roman"/>
          <w:color w:val="000000" w:themeColor="text1"/>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7A502B">
        <w:rPr>
          <w:rFonts w:ascii="Times New Roman" w:eastAsia="Calibri" w:hAnsi="Times New Roman" w:cs="Times New Roman"/>
          <w:bCs/>
          <w:color w:val="000000" w:themeColor="text1"/>
          <w:sz w:val="28"/>
          <w:szCs w:val="28"/>
        </w:rPr>
        <w:t>опубликования (обнародования)</w:t>
      </w:r>
      <w:r w:rsidRPr="007A502B">
        <w:rPr>
          <w:rFonts w:ascii="Times New Roman" w:eastAsia="Calibri" w:hAnsi="Times New Roman" w:cs="Times New Roman"/>
          <w:color w:val="000000" w:themeColor="text1"/>
          <w:sz w:val="28"/>
          <w:szCs w:val="28"/>
        </w:rPr>
        <w:t xml:space="preserve"> такого муниципального правового акта и, как правило, не должен превышать шесть месяцев.»</w:t>
      </w: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 </w:t>
      </w:r>
    </w:p>
    <w:p w:rsidR="00786078" w:rsidRPr="00786078" w:rsidRDefault="00786078" w:rsidP="00786078">
      <w:pPr>
        <w:spacing w:after="0" w:line="240" w:lineRule="auto"/>
        <w:ind w:firstLine="709"/>
        <w:jc w:val="both"/>
        <w:rPr>
          <w:rFonts w:ascii="Times New Roman" w:eastAsia="Times New Roman" w:hAnsi="Times New Roman" w:cs="Times New Roman"/>
          <w:sz w:val="28"/>
          <w:szCs w:val="28"/>
          <w:lang w:eastAsia="ru-RU"/>
        </w:rPr>
      </w:pPr>
      <w:r w:rsidRPr="00786078">
        <w:rPr>
          <w:rFonts w:ascii="Times New Roman" w:eastAsia="Times New Roman" w:hAnsi="Times New Roman" w:cs="Times New Roman"/>
          <w:sz w:val="28"/>
          <w:szCs w:val="28"/>
          <w:lang w:eastAsia="ru-RU"/>
        </w:rPr>
        <w:t xml:space="preserve"> </w:t>
      </w:r>
    </w:p>
    <w:p w:rsidR="00786078" w:rsidRPr="00786078" w:rsidRDefault="00786078" w:rsidP="00786078">
      <w:pPr>
        <w:spacing w:line="256" w:lineRule="auto"/>
        <w:rPr>
          <w:rFonts w:ascii="Calibri" w:eastAsia="Calibri" w:hAnsi="Calibri" w:cs="Times New Roman"/>
        </w:rPr>
      </w:pPr>
    </w:p>
    <w:p w:rsidR="00557F88" w:rsidRDefault="00557F88"/>
    <w:sectPr w:rsidR="00557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0D"/>
    <w:rsid w:val="002613B2"/>
    <w:rsid w:val="003B220D"/>
    <w:rsid w:val="004B6C61"/>
    <w:rsid w:val="00557F88"/>
    <w:rsid w:val="006E54CE"/>
    <w:rsid w:val="00786078"/>
    <w:rsid w:val="00DA1A94"/>
    <w:rsid w:val="00E2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C9908-7141-4C97-A0EF-5A41F453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786078"/>
    <w:pPr>
      <w:spacing w:after="200" w:line="276" w:lineRule="auto"/>
    </w:pPr>
    <w:rPr>
      <w:rFonts w:ascii="Times New Roman" w:eastAsia="Times New Roman" w:hAnsi="Times New Roman" w:cs="Times New Roman"/>
      <w:sz w:val="20"/>
      <w:szCs w:val="20"/>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2613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3310</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4</cp:revision>
  <cp:lastPrinted>2024-05-30T10:26:00Z</cp:lastPrinted>
  <dcterms:created xsi:type="dcterms:W3CDTF">2024-05-27T10:05:00Z</dcterms:created>
  <dcterms:modified xsi:type="dcterms:W3CDTF">2024-05-30T10:26:00Z</dcterms:modified>
</cp:coreProperties>
</file>