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54FC8" w14:textId="558D29D2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637512" wp14:editId="018EEF69">
            <wp:extent cx="504825" cy="628650"/>
            <wp:effectExtent l="0" t="0" r="9525" b="0"/>
            <wp:docPr id="2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9B60" w14:textId="77777777" w:rsidR="00455574" w:rsidRPr="00CA1D3A" w:rsidRDefault="00455574" w:rsidP="00455574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14:paraId="610F850B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2B6FE8AA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 РЯЗАНОВСКИ СЕЛЬСОВЕТ</w:t>
      </w: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/>
        <w:t>АСЕКЕЕВСКОГО РАЙОНА ОРЕНБУРГСКОЙ ОБЛАСТИ</w:t>
      </w:r>
    </w:p>
    <w:p w14:paraId="7F3D8A49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6EF0C20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4BB12056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====================================================================</w:t>
      </w:r>
    </w:p>
    <w:p w14:paraId="65324EB1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01D921" w14:textId="119EAC99" w:rsidR="00455574" w:rsidRPr="00CA1D3A" w:rsidRDefault="00A877FD" w:rsidP="0045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455574"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5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455574"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55574"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с. Рязановка      </w:t>
      </w:r>
      <w:r w:rsidR="0045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455574"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45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="00455574"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14:paraId="1FF3B85B" w14:textId="77777777" w:rsidR="00455574" w:rsidRPr="00CA1D3A" w:rsidRDefault="00455574" w:rsidP="00455574">
      <w:pPr>
        <w:spacing w:after="200" w:line="276" w:lineRule="auto"/>
        <w:rPr>
          <w:rFonts w:ascii="Calibri" w:eastAsia="Calibri" w:hAnsi="Calibri" w:cs="Times New Roman"/>
        </w:rPr>
      </w:pPr>
    </w:p>
    <w:p w14:paraId="63F44E14" w14:textId="619D9000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О внесении изменений в постановление администрации № 153</w:t>
      </w:r>
      <w:r w:rsidR="00BC483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-п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от 28.12.2023 «</w:t>
      </w:r>
      <w:r w:rsidRPr="00CA1D3A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Об утверждении 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«Реализация муниципальной политики в администрации муниципального образования Рязановский сельсовет </w:t>
      </w:r>
      <w:proofErr w:type="spellStart"/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2E6438FF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EB5F69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B811A4" w14:textId="77777777" w:rsidR="00455574" w:rsidRPr="00CA1D3A" w:rsidRDefault="00455574" w:rsidP="0045557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Бюджетным кодексом Российской Федерации, ст. 27 </w:t>
      </w:r>
      <w:proofErr w:type="gram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 Рязановский сельсовет 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района Оренбургской области, постановлением администрации муниципального образования «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 15.07.2014 года  № 485-п «Об  утверждении  Порядка  разработки, реализации и  оценки эффективности  муниципальных  программ  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района»,  администрация постановляет:</w:t>
      </w:r>
    </w:p>
    <w:p w14:paraId="4D8999E4" w14:textId="77777777" w:rsidR="00455574" w:rsidRPr="00CC63C8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муниципальную </w:t>
      </w:r>
      <w:hyperlink r:id="rId6" w:anchor="Par39" w:history="1">
        <w:r w:rsidRPr="00CC63C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программу</w:t>
        </w:r>
      </w:hyperlink>
      <w:r w:rsidRPr="00CC6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Рязановский сельсовет 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муниципальной политики в администрации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Рязановский сельсовет </w:t>
      </w:r>
      <w:proofErr w:type="spellStart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</w:t>
      </w:r>
      <w:proofErr w:type="gramStart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на</w:t>
      </w:r>
      <w:proofErr w:type="gramEnd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2023-2028 годы»</w:t>
      </w:r>
      <w:r w:rsidRPr="00CC6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32E1AD73" w14:textId="77777777" w:rsidR="00455574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CC63C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1.1. Приложения к муниципальной программе изложить в новой редакции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</w:p>
    <w:p w14:paraId="33A585E7" w14:textId="66B11183" w:rsidR="00A877FD" w:rsidRPr="00A877FD" w:rsidRDefault="00A877FD" w:rsidP="00A8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2. Постановление администрации № 20/2-п от 28.03.2025</w:t>
      </w:r>
      <w:r w:rsidRPr="00A877F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«</w:t>
      </w:r>
      <w:r w:rsidRPr="00A877F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 внесении изменений в постановление администрации № 153 от 28.12.2023 «Об утверждении </w:t>
      </w:r>
      <w:r w:rsidRPr="00A8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«Реализация муниципальной политики в администрации муниципального образования Рязановский сельсовет </w:t>
      </w:r>
      <w:proofErr w:type="spellStart"/>
      <w:r w:rsidRPr="00A877F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A8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на 2024-2028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считать утратившим силу.</w:t>
      </w:r>
    </w:p>
    <w:p w14:paraId="16C7E4A7" w14:textId="55FDE4BF" w:rsidR="00455574" w:rsidRPr="00476A83" w:rsidRDefault="00A877FD" w:rsidP="00455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5574" w:rsidRPr="0047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  вступает в силу после его официального опубликования (обнародования).    </w:t>
      </w:r>
    </w:p>
    <w:p w14:paraId="27468979" w14:textId="4BC9C7C4" w:rsidR="00455574" w:rsidRPr="00455574" w:rsidRDefault="00455574" w:rsidP="00A877FD">
      <w:pPr>
        <w:tabs>
          <w:tab w:val="left" w:pos="1245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F322B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7E122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4AB99" w14:textId="0C2D956A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</w:t>
      </w:r>
      <w:r w:rsidR="00A8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77FD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Шевченко</w:t>
      </w: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1C7C2AE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B95DC" w14:textId="77777777" w:rsidR="00455574" w:rsidRPr="00A877FD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прокурору района, администрации района, в дело.</w:t>
      </w:r>
    </w:p>
    <w:p w14:paraId="14023F1F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C33F2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1A0C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1F8A5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C7935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52A0A0" w14:textId="77777777" w:rsidR="00455574" w:rsidRPr="00CA1D3A" w:rsidRDefault="00455574" w:rsidP="00455574">
      <w:pPr>
        <w:spacing w:before="240" w:after="60" w:line="240" w:lineRule="auto"/>
        <w:jc w:val="both"/>
        <w:outlineLvl w:val="7"/>
        <w:rPr>
          <w:rFonts w:ascii="Times New Roman" w:eastAsia="Calibri" w:hAnsi="Times New Roman" w:cs="Times New Roman"/>
          <w:b/>
          <w:bCs/>
          <w:caps/>
          <w:spacing w:val="70"/>
          <w:sz w:val="24"/>
          <w:szCs w:val="24"/>
        </w:rPr>
      </w:pPr>
      <w:r w:rsidRPr="00CA1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right" w:tblpY="1392"/>
        <w:tblW w:w="4608" w:type="dxa"/>
        <w:tblInd w:w="0" w:type="dxa"/>
        <w:tblLook w:val="01E0" w:firstRow="1" w:lastRow="1" w:firstColumn="1" w:lastColumn="1" w:noHBand="0" w:noVBand="0"/>
      </w:tblPr>
      <w:tblGrid>
        <w:gridCol w:w="4608"/>
      </w:tblGrid>
      <w:tr w:rsidR="00455574" w:rsidRPr="00CA1D3A" w14:paraId="4BEE105E" w14:textId="77777777" w:rsidTr="008335C7">
        <w:trPr>
          <w:trHeight w:val="126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8E0B6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Приложение </w:t>
            </w:r>
          </w:p>
          <w:p w14:paraId="74015DA3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A1D3A">
              <w:rPr>
                <w:rFonts w:eastAsia="Calibri"/>
                <w:sz w:val="24"/>
                <w:szCs w:val="24"/>
                <w:lang w:eastAsia="ru-RU"/>
              </w:rPr>
              <w:t>к  постановлению</w:t>
            </w:r>
            <w:proofErr w:type="gramEnd"/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737226E7" w14:textId="77777777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12.2023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г.  № </w:t>
            </w:r>
            <w:r>
              <w:rPr>
                <w:rFonts w:eastAsia="Calibri"/>
                <w:sz w:val="24"/>
                <w:szCs w:val="24"/>
                <w:lang w:eastAsia="ru-RU"/>
              </w:rPr>
              <w:t>153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-п</w:t>
            </w:r>
            <w:r w:rsidRPr="00CA1D3A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</w:p>
          <w:p w14:paraId="7D4B734F" w14:textId="77777777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14:paraId="5293A698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Приложение </w:t>
            </w:r>
          </w:p>
          <w:p w14:paraId="056AE9AB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A1D3A">
              <w:rPr>
                <w:rFonts w:eastAsia="Calibri"/>
                <w:sz w:val="24"/>
                <w:szCs w:val="24"/>
                <w:lang w:eastAsia="ru-RU"/>
              </w:rPr>
              <w:t>к  постановлению</w:t>
            </w:r>
            <w:proofErr w:type="gramEnd"/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7192ED6E" w14:textId="267575B9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A877FD">
              <w:rPr>
                <w:rFonts w:eastAsia="Calibri"/>
                <w:sz w:val="24"/>
                <w:szCs w:val="24"/>
                <w:lang w:eastAsia="ru-RU"/>
              </w:rPr>
              <w:t>30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03.202</w:t>
            </w:r>
            <w:r w:rsidR="00A877FD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877FD">
              <w:rPr>
                <w:rFonts w:eastAsia="Calibri"/>
                <w:sz w:val="24"/>
                <w:szCs w:val="24"/>
                <w:lang w:eastAsia="ru-RU"/>
              </w:rPr>
              <w:t>12</w:t>
            </w:r>
            <w:r>
              <w:rPr>
                <w:rFonts w:eastAsia="Calibri"/>
                <w:sz w:val="24"/>
                <w:szCs w:val="24"/>
                <w:lang w:eastAsia="ru-RU"/>
              </w:rPr>
              <w:t>/2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-п</w:t>
            </w:r>
          </w:p>
          <w:p w14:paraId="2CAB8A86" w14:textId="77777777" w:rsidR="00455574" w:rsidRPr="00CA1D3A" w:rsidRDefault="00455574" w:rsidP="00455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06F6D040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FE285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D5CB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39F8B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6B7C6651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«Реализация муниципальной политики</w:t>
      </w:r>
    </w:p>
    <w:p w14:paraId="1E6E34ED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муниципального образования Рязановский сельсовет</w:t>
      </w:r>
    </w:p>
    <w:p w14:paraId="04F1398C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(далее – программа)</w:t>
      </w:r>
    </w:p>
    <w:p w14:paraId="35397458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300"/>
      </w:tblGrid>
      <w:tr w:rsidR="00455574" w:rsidRPr="00CA1D3A" w14:paraId="0A747A50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2E8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E9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Рязановский сельсовет </w:t>
            </w:r>
          </w:p>
        </w:tc>
      </w:tr>
      <w:tr w:rsidR="00455574" w:rsidRPr="00CA1D3A" w14:paraId="4637FEB5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4FAAC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16762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55574" w:rsidRPr="00CA1D3A" w14:paraId="6215573E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3301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19E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Осуществление финансово-хозяйственного,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</w:t>
            </w:r>
          </w:p>
          <w:p w14:paraId="753735BC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осуществления переданных полномочий</w:t>
            </w:r>
          </w:p>
        </w:tc>
      </w:tr>
      <w:tr w:rsidR="00455574" w:rsidRPr="00CA1D3A" w14:paraId="47A826A9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DFB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C9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эффективности реализации муниципальной политики 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Асекеевском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Оренбургской области</w:t>
            </w:r>
          </w:p>
        </w:tc>
      </w:tr>
      <w:tr w:rsidR="00455574" w:rsidRPr="00CA1D3A" w14:paraId="26C2DB42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817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43E6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Комплексное обеспечение деятельности главы муниципального образования и администрации муниципального образования Рязановский сельсовет </w:t>
            </w:r>
          </w:p>
          <w:p w14:paraId="4062BB93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организации выполнения передаваемых полномочий</w:t>
            </w:r>
          </w:p>
        </w:tc>
      </w:tr>
      <w:tr w:rsidR="00455574" w:rsidRPr="00CA1D3A" w14:paraId="6C44EEA1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3930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(индикаторы)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A17A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Финансово-хозяйственное, организационно - 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Рязановский сельсовет </w:t>
            </w:r>
          </w:p>
          <w:p w14:paraId="3A97CA9E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исполнения обязательств по переданным полномочиям.</w:t>
            </w:r>
          </w:p>
        </w:tc>
      </w:tr>
      <w:tr w:rsidR="00455574" w:rsidRPr="00CA1D3A" w14:paraId="5080C022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186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7F0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55574" w:rsidRPr="00CA1D3A" w14:paraId="0EE780F6" w14:textId="77777777" w:rsidTr="008335C7">
        <w:trPr>
          <w:trHeight w:val="178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AFF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  <w:p w14:paraId="1C47DFE4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ECFF" w14:textId="524AAE98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программы осуществляется за счет средств местного, федерального бюджетов –</w:t>
            </w:r>
            <w:r w:rsidR="0078714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16E4AAD6" w14:textId="73918821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5D7A900F" w14:textId="508EF69D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41F571C1" w14:textId="01C4F215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0019DEF2" w14:textId="349A33C7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7B8A979E" w14:textId="130CF70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6A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455574" w:rsidRPr="00CA1D3A" w14:paraId="08F0AF85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88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  <w:p w14:paraId="785E574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F3E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Эффективное финансово-хозяйственное, организационно-техническое, правовое, документационное, аналитическое и информационное обеспечение исполнения полномочий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главы муниципального образования и администрации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Рязановский сельсовет </w:t>
            </w:r>
          </w:p>
          <w:p w14:paraId="7B084FF7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обязательств по переданным полномочиям на уровне 100% ежегодно.</w:t>
            </w:r>
          </w:p>
        </w:tc>
      </w:tr>
    </w:tbl>
    <w:p w14:paraId="148A2D4D" w14:textId="77777777" w:rsidR="00455574" w:rsidRPr="00CA1D3A" w:rsidRDefault="00455574" w:rsidP="00455574">
      <w:pPr>
        <w:tabs>
          <w:tab w:val="left" w:pos="591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13F8AE5B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характеристика сферы реализации программы, основные проблемы и прогноз развития на период до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645823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A08749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исполнительно-распорядительным органом муниципального образования, обеспечивающим  решение вопросов местного значения и исполнение 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14:paraId="7072F487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управления администрации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обеспечивающим деятельность главы муниципального образования.</w:t>
      </w:r>
    </w:p>
    <w:p w14:paraId="051BC65F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Рязановский сельсовет.</w:t>
      </w:r>
    </w:p>
    <w:p w14:paraId="1595F09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обеспечение эффективной деятельности администрации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по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вопросов местного значения,  исполнению переданных государственных полномочий, в условиях открытости и прозрачности деятельности.</w:t>
      </w:r>
    </w:p>
    <w:p w14:paraId="343AE48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включает разнообразный спектр исполняемых полномочий, направленных на создание наиболее благоприятных условий для социально - экономического развития района, более полного и рационального использования производственных ресурсов, лучшей организации деятельности.</w:t>
      </w:r>
    </w:p>
    <w:p w14:paraId="525D3667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улучшение и повышение эффективности деятельности органов местного самоуправления оказывает влияние материально - техническое и транспортное обеспечение деятельности органов местного самоуправления.</w:t>
      </w:r>
    </w:p>
    <w:p w14:paraId="5CFCEBD4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Межбюджетные трансферты из областного и федерального бюджета несут регулирующую функцию и занимают наибольший удельный вес в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  администрации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Рязановский сельсовет </w:t>
      </w:r>
      <w:r w:rsidRPr="00CA1D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6DEFF8C2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программы органами местного самоуправления осуществляется исполнение отдельных передаваемых полномочий.</w:t>
      </w:r>
    </w:p>
    <w:p w14:paraId="2A271507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на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цели финансовых средств.</w:t>
      </w:r>
    </w:p>
    <w:p w14:paraId="385E6C69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наделяются государственными полномочиями на неограниченный срок.</w:t>
      </w:r>
    </w:p>
    <w:p w14:paraId="1971BAD5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всех переданных полномочий органы местного самоуправления обязаны:</w:t>
      </w:r>
    </w:p>
    <w:p w14:paraId="3B194A2E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A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переданные им государственные полномочия в соответствии с законодательством Российской Федерации и Оренбургской области;</w:t>
      </w:r>
    </w:p>
    <w:p w14:paraId="543FA784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рационально и эффективно распоряжаться финансовыми средствами, переданными для исполнения государственных полномочий, обеспечивать их целевое использование;</w:t>
      </w:r>
    </w:p>
    <w:p w14:paraId="290A66DE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представление уполномоченным органам государственной власти Оренбургской области документов и другой информации об осуществлении переданных государственных полномочий;</w:t>
      </w:r>
    </w:p>
    <w:p w14:paraId="0F192C6A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исполнять письменные предписания органов государственной власти Оренбургской области об устранении нарушений, допущенных при осуществлении переданных государственных полномочий.</w:t>
      </w:r>
    </w:p>
    <w:p w14:paraId="53C9A936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D5A20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2. Приоритеты муниципальной политики в сфере реализации</w:t>
      </w:r>
    </w:p>
    <w:p w14:paraId="502771D7" w14:textId="77777777" w:rsidR="00455574" w:rsidRPr="00CA1D3A" w:rsidRDefault="00455574" w:rsidP="004555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программы, цель, задачи, ожидаемые результаты, сроки реализации </w:t>
      </w:r>
    </w:p>
    <w:p w14:paraId="14471475" w14:textId="77777777" w:rsidR="00455574" w:rsidRPr="00CA1D3A" w:rsidRDefault="00455574" w:rsidP="004555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88DB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 xml:space="preserve">Цель муниципальной программы –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повышения эффективности реализации муниципальной политики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администрации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Рязановский сельсовет.</w:t>
      </w:r>
    </w:p>
    <w:p w14:paraId="45909A30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Формулировка цели определена приоритетами деятельности органов местного самоуправления в рамках решения вопросов местного значения.</w:t>
      </w:r>
    </w:p>
    <w:p w14:paraId="577809F0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Достижение цели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A1D3A">
        <w:rPr>
          <w:rFonts w:ascii="Times New Roman" w:eastAsia="Calibri" w:hAnsi="Times New Roman" w:cs="Times New Roman"/>
          <w:sz w:val="24"/>
          <w:szCs w:val="24"/>
        </w:rPr>
        <w:t>программы предполагается посредством решения взаимосвязанных и взаимодополняющих задач:</w:t>
      </w:r>
    </w:p>
    <w:p w14:paraId="3322289C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Комплексное обеспечение деятельности главы муниципального образования и администрации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Рязановский сельсовет.</w:t>
      </w:r>
    </w:p>
    <w:p w14:paraId="407CBC24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Повышение эффективности организации выполнения передаваемых полномочий.</w:t>
      </w:r>
    </w:p>
    <w:p w14:paraId="0C4A984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Эффективность решения поставленных в программе задач посредством реализации подпрограмм муниципальной программы будет оцениваться ежегодно по показателям:</w:t>
      </w:r>
    </w:p>
    <w:p w14:paraId="24BFD406" w14:textId="77777777" w:rsidR="00455574" w:rsidRPr="00CA1D3A" w:rsidRDefault="00455574" w:rsidP="0045557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исполнения обязательств по переданным полномочиям.</w:t>
      </w:r>
    </w:p>
    <w:p w14:paraId="6E35BEEC" w14:textId="77777777" w:rsidR="00455574" w:rsidRPr="00CA1D3A" w:rsidRDefault="00455574" w:rsidP="0045557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программы представлен в приложении № 3 к настоящей программе.</w:t>
      </w:r>
    </w:p>
    <w:p w14:paraId="1EEA4E49" w14:textId="77777777" w:rsidR="00455574" w:rsidRPr="00CA1D3A" w:rsidRDefault="00455574" w:rsidP="00455574">
      <w:pPr>
        <w:shd w:val="clear" w:color="auto" w:fill="FFFFFF"/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программы:</w:t>
      </w:r>
    </w:p>
    <w:p w14:paraId="1DCA0563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</w:rPr>
        <w:t xml:space="preserve">- Эффективное 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6A3D69A6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</w:rPr>
        <w:t>- Исполнение обязательств по переданным полномочиям на уровне 100% ежегодно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AF878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(этапы не выделяются).</w:t>
      </w:r>
    </w:p>
    <w:p w14:paraId="2CEAF46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EE0F8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3</w:t>
      </w: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. Перечень целевых показателей (индикаторов) программы</w:t>
      </w:r>
    </w:p>
    <w:p w14:paraId="6BF963DB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8B9A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217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целевых показателях (индикаторах) программы, подпрограмм программы и их значениях представлены в приложении № 1 к настоящей программе. </w:t>
      </w:r>
      <w:bookmarkEnd w:id="1"/>
    </w:p>
    <w:p w14:paraId="07760CB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276E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мер правового регулирования</w:t>
      </w:r>
    </w:p>
    <w:p w14:paraId="6329A05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90A90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нормативных правовых актов по вопросам реализации программы осуществляется по мере возникновения необходимости их нормативно-правового регулирования.</w:t>
      </w:r>
    </w:p>
    <w:p w14:paraId="431711CD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2B6FE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14:paraId="54032017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F2E8D3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реализации программы </w:t>
      </w:r>
      <w:r w:rsidRPr="00566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составит 9371,1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bookmarkStart w:id="2" w:name="sub_10614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1D3A">
        <w:rPr>
          <w:rFonts w:ascii="Times New Roman" w:eastAsia="Times New Roman" w:hAnsi="Times New Roman" w:cs="Times New Roman"/>
          <w:sz w:val="24"/>
          <w:szCs w:val="24"/>
        </w:rPr>
        <w:t xml:space="preserve">Ресурсное обеспечение реализации программы </w:t>
      </w:r>
      <w:r w:rsidRPr="00CA1D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представлено в приложении № 2 к настоящей программе.</w:t>
      </w:r>
    </w:p>
    <w:p w14:paraId="7FDAB1A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03DE4D0E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6. </w:t>
      </w: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Методика оценки эффективности программы</w:t>
      </w:r>
    </w:p>
    <w:p w14:paraId="023ECF75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965EA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реализации программы, подпрограмм программы осуществляется в соответствии порядком разработки, реализации и оценки эффективности муниципальных программ администрации муниципального образования Рязановский сельсовет, утвержденного постановлением администрации № 32-п от 15.12.2014г. в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03B79483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5574" w:rsidRPr="00CA1D3A">
          <w:pgSz w:w="11906" w:h="16838"/>
          <w:pgMar w:top="851" w:right="851" w:bottom="851" w:left="1701" w:header="709" w:footer="709" w:gutter="0"/>
          <w:cols w:space="720"/>
        </w:sectPr>
      </w:pPr>
    </w:p>
    <w:tbl>
      <w:tblPr>
        <w:tblStyle w:val="a3"/>
        <w:tblpPr w:leftFromText="180" w:rightFromText="180" w:vertAnchor="page" w:horzAnchor="margin" w:tblpXSpec="right" w:tblpY="928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482C4E8C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092F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lastRenderedPageBreak/>
              <w:t>Приложение №1</w:t>
            </w:r>
          </w:p>
          <w:p w14:paraId="1F720E44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759A176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338095F2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</w:t>
            </w:r>
            <w:proofErr w:type="gramStart"/>
            <w:r w:rsidRPr="00455574">
              <w:rPr>
                <w:rFonts w:eastAsia="Calibri"/>
                <w:sz w:val="18"/>
                <w:szCs w:val="18"/>
                <w:lang w:eastAsia="ru-RU"/>
              </w:rPr>
              <w:t>образования  Рязановский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сельсовет на 2024-2028 годы»  от 28.12.2023 г.  № 153-п</w:t>
            </w:r>
          </w:p>
          <w:p w14:paraId="67054259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</w:p>
          <w:p w14:paraId="4FCF3D94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№1</w:t>
            </w:r>
          </w:p>
          <w:p w14:paraId="5C7A2A29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55B0471A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66A492F9" w14:textId="15BC2982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</w:t>
            </w:r>
            <w:proofErr w:type="gramStart"/>
            <w:r w:rsidRPr="00455574">
              <w:rPr>
                <w:rFonts w:eastAsia="Calibri"/>
                <w:sz w:val="18"/>
                <w:szCs w:val="18"/>
                <w:lang w:eastAsia="ru-RU"/>
              </w:rPr>
              <w:t>образования  Рязановский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сельсовет на 2024-2028 годы»  от 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30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.03.202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6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 № 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12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/2-п</w:t>
            </w:r>
          </w:p>
          <w:p w14:paraId="52A75530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87C008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66CE2A1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1E7B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3EB4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6677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C74E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CD97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FA27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983B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муниципальной программы</w:t>
      </w:r>
    </w:p>
    <w:p w14:paraId="4C0E789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543"/>
        <w:gridCol w:w="1559"/>
        <w:gridCol w:w="1276"/>
        <w:gridCol w:w="1275"/>
        <w:gridCol w:w="993"/>
        <w:gridCol w:w="1275"/>
        <w:gridCol w:w="1276"/>
      </w:tblGrid>
      <w:tr w:rsidR="00455574" w:rsidRPr="00CA1D3A" w14:paraId="5883CFA9" w14:textId="77777777" w:rsidTr="008335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124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F3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DA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4CB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</w:tc>
      </w:tr>
      <w:tr w:rsidR="00455574" w:rsidRPr="00CA1D3A" w14:paraId="0BB32735" w14:textId="77777777" w:rsidTr="008335C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75AA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A7B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4B6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96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ED9F3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DBC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DA4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65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0D20A45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1F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5574" w:rsidRPr="00CA1D3A" w14:paraId="3999D01A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8C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B6A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3DF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1F4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AD4FF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B0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AA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1D8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9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5574" w:rsidRPr="00CA1D3A" w14:paraId="548F0AAE" w14:textId="77777777" w:rsidTr="008335C7">
        <w:trPr>
          <w:trHeight w:val="2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3E8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муниципальной политики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администрации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14:paraId="6257922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Рязановский сельсовет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455574" w:rsidRPr="00CA1D3A" w14:paraId="3BFC31E3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29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F5A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C8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E69F" w14:textId="04919EFF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6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8D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398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BC9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5574" w:rsidRPr="00CA1D3A" w14:paraId="034341A7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D2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DC6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исполнения обязательств по переданным полномочиям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FA6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939B" w14:textId="618D3E6D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5CE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E6B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FE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C16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5574" w:rsidRPr="00CA1D3A" w14:paraId="450EB08F" w14:textId="77777777" w:rsidTr="008335C7">
        <w:trPr>
          <w:trHeight w:val="2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48F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734C5B9E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339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94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 кредиторская задолженность по обязательствам аппарата управления администрации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52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E3D2" w14:textId="02A0D8BB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BA2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E28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AC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086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574" w:rsidRPr="00CA1D3A" w14:paraId="341E9B5D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BFA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0C5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хозяйственное обслуживание административных зданий, служебных и иных помещений, занимаемых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94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BC8E" w14:textId="6FA73E72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EB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9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DE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EF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53B154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B299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8656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79D9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EDB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D7E5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4A8F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40CD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E460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1B99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A768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FA2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4935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775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63CC61B9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9E1C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№2</w:t>
            </w:r>
          </w:p>
          <w:p w14:paraId="5CC27289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2AB0CDDC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5BD62D7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в администрации муниципального образования Рязановский сельсовет на 2024-2028 годы» от 28.12.2023 г.  № 153-п</w:t>
            </w:r>
          </w:p>
          <w:p w14:paraId="429AFF14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</w:p>
          <w:p w14:paraId="4F387BBB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№2</w:t>
            </w:r>
          </w:p>
          <w:p w14:paraId="44EF8A21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3492DB9F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01002F1E" w14:textId="5E13FA73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образования Рязановский сельсовет на 2024-2028 годы» от </w:t>
            </w:r>
            <w:proofErr w:type="gramStart"/>
            <w:r w:rsidR="00A877FD">
              <w:rPr>
                <w:rFonts w:eastAsia="Calibri"/>
                <w:sz w:val="18"/>
                <w:szCs w:val="18"/>
                <w:lang w:eastAsia="ru-RU"/>
              </w:rPr>
              <w:t>30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.03.202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6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 №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12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/2-п</w:t>
            </w:r>
          </w:p>
          <w:p w14:paraId="7F1C48E4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B255F7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32CDDC0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F195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BF0C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1CC4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6978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0312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</w:t>
      </w:r>
    </w:p>
    <w:p w14:paraId="6E2A322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перечень основных мероприятий муниципальной программы (подпрограмм)</w:t>
      </w:r>
    </w:p>
    <w:p w14:paraId="63D2061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(тыс. рублей)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127"/>
        <w:gridCol w:w="1559"/>
        <w:gridCol w:w="1417"/>
        <w:gridCol w:w="1276"/>
        <w:gridCol w:w="1134"/>
        <w:gridCol w:w="1134"/>
        <w:gridCol w:w="1418"/>
        <w:gridCol w:w="1275"/>
      </w:tblGrid>
      <w:tr w:rsidR="00455574" w:rsidRPr="00CA1D3A" w14:paraId="534F581C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5BA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69A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осинового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A4B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BD9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F8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2B76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весь период, тыс. руб.</w:t>
            </w:r>
          </w:p>
        </w:tc>
      </w:tr>
      <w:tr w:rsidR="00455574" w:rsidRPr="00CA1D3A" w14:paraId="226F01D5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08F5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03B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703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50C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5080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1F9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7DB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7BE0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0D66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F7C5" w14:textId="77777777" w:rsidR="00455574" w:rsidRPr="007C6AF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1DE783B0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03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646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3D2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49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F9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E9BE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E13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9203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76B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DAE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55574" w:rsidRPr="00CA1D3A" w14:paraId="784F8A2A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CAD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1E2E" w14:textId="14BBD2C5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политики в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202</w:t>
            </w:r>
            <w:r w:rsidR="003F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F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6C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Рязановский сельсовет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07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09E51BC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9ADF" w14:textId="07D0B726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7F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27F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C19" w14:textId="63678E87" w:rsidR="00455574" w:rsidRPr="007C6AFA" w:rsidRDefault="003F27F8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51D0" w14:textId="4C74AAAD" w:rsidR="00455574" w:rsidRPr="007C6AFA" w:rsidRDefault="00D05A4F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462" w14:textId="52A1160E" w:rsidR="00455574" w:rsidRPr="007C6AFA" w:rsidRDefault="00D05A4F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8C21" w14:textId="4F4E398F" w:rsidR="00455574" w:rsidRPr="007C6AFA" w:rsidRDefault="00D05A4F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27F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060" w14:textId="789A6C50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5574" w:rsidRPr="00CA1D3A" w14:paraId="5F32FABB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758E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8BA5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2896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CED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11D5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0DD871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C81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874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F0F1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2F7B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B09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A4F" w:rsidRPr="00CA1D3A" w14:paraId="5AC8144D" w14:textId="77777777" w:rsidTr="00E83FB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632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2F8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B6E2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06E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BE1E" w14:textId="6C8E981D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DB53" w14:textId="77777777" w:rsidR="00D05A4F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85CCA" w14:textId="21C8CAAF" w:rsidR="00D05A4F" w:rsidRPr="007C6AFA" w:rsidRDefault="00D05A4F" w:rsidP="00D0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DB1" w14:textId="5505E87E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B71C" w14:textId="143012FE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9818" w14:textId="330CB4E7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246" w14:textId="5FB30B06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5A4F" w:rsidRPr="00CA1D3A" w14:paraId="1E0C1AD6" w14:textId="77777777" w:rsidTr="00E83FB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A4E4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D46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финансово-хозяйственного, организационно-технического, правового, документационного, аналитического и информационного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обеспечения исполнения полномочий главы муниципального образования и администрации муниципального образования Рязановский сельсовет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D73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муниципального образования Рязановский сельсовет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CAE8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00D5EFDD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B300" w14:textId="7D72C060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11D5" w14:textId="77777777" w:rsidR="00D05A4F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2C5F1" w14:textId="39B37130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3B5" w14:textId="40C32742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8E15" w14:textId="27A8DAA4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D31" w14:textId="707C8C3B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00F2" w14:textId="66D92514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5A4F" w:rsidRPr="00CA1D3A" w14:paraId="52880133" w14:textId="77777777" w:rsidTr="00E83FB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3A37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BD9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B79" w14:textId="77777777" w:rsidR="00D05A4F" w:rsidRPr="00CA1D3A" w:rsidRDefault="00D05A4F" w:rsidP="00D0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7CE" w14:textId="77777777" w:rsidR="00D05A4F" w:rsidRPr="00CA1D3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22D" w14:textId="14B6EEED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7507" w14:textId="77777777" w:rsidR="00D05A4F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E636E" w14:textId="77777777" w:rsidR="00D05A4F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057EB" w14:textId="77777777" w:rsidR="00D05A4F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CA81B" w14:textId="2B29550B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2E5" w14:textId="526027B6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01EC" w14:textId="7FAB9A8B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A68E" w14:textId="6CF836E7" w:rsidR="00D05A4F" w:rsidRPr="007C6AFA" w:rsidRDefault="00D05A4F" w:rsidP="00D0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E09" w14:textId="4426E614" w:rsidR="00D05A4F" w:rsidRPr="007C6AFA" w:rsidRDefault="00D05A4F" w:rsidP="00D0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276C" w:rsidRPr="00CA1D3A" w14:paraId="301B229D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AE0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C0C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аппарата управления администрации муниципального образования Рязановский сельсовет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F0C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EBCE68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DD3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2CA9" w14:textId="1D6F45F2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466" w14:textId="031E57B5" w:rsidR="00F8276C" w:rsidRPr="007C6AFA" w:rsidRDefault="00D05A4F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33" w14:textId="55A9B23F" w:rsidR="00F8276C" w:rsidRPr="007C6AFA" w:rsidRDefault="00D05A4F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DAB2" w14:textId="1E98B5C0" w:rsidR="00F8276C" w:rsidRPr="007C6AFA" w:rsidRDefault="00D05A4F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97FC" w14:textId="5C7466F2" w:rsidR="00F8276C" w:rsidRPr="007C6AFA" w:rsidRDefault="00D05A4F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76AA" w14:textId="453BFD56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5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5574" w:rsidRPr="00CA1D3A" w14:paraId="01CE9131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A61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B8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переданных полномочий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130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19D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5E0EF66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12A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2B1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A2A5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85AF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5A13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A07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55574" w:rsidRPr="00CA1D3A" w14:paraId="6F21E8C5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5B0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D652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90D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D99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E525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A93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591B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59BE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AE76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F94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55574" w:rsidRPr="00CA1D3A" w14:paraId="24E922A3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C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D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переданных государственных полномочий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A85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216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F11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C90F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BAC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CA4E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D7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E55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EE298D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D35F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D6E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CDAA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CC27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DE11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12B9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1F9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C8AF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B46A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214E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8265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4151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928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5D0BC543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A4816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№3</w:t>
            </w:r>
          </w:p>
          <w:p w14:paraId="796C2BF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45DF7082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27EBF3AF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Администрации муниципального образования Рязановский сельсовет на 2024-2028 годы» от 28.12.2023 г. № 153-п</w:t>
            </w:r>
          </w:p>
          <w:p w14:paraId="21F04CDA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AC11D97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Приложение №3</w:t>
            </w:r>
          </w:p>
          <w:p w14:paraId="7D98EDE3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6EEB1AF8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4C767F86" w14:textId="70EF8875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образования Рязановский сельсовет на 2024-2028 годы» от 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30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.03.202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6 г.  № 12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/2-п</w:t>
            </w:r>
          </w:p>
          <w:p w14:paraId="79071304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F716A6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79B7EF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3C67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B3A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9800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2B0A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0554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477C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5131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муниципальной программы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40696F5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6"/>
        <w:gridCol w:w="2691"/>
        <w:gridCol w:w="1629"/>
        <w:gridCol w:w="1545"/>
        <w:gridCol w:w="2254"/>
        <w:gridCol w:w="1491"/>
      </w:tblGrid>
      <w:tr w:rsidR="00455574" w:rsidRPr="00CA1D3A" w14:paraId="064503B0" w14:textId="77777777" w:rsidTr="008335C7"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E8E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6AE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 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98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1A1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4A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</w:t>
            </w:r>
          </w:p>
          <w:p w14:paraId="4772481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455574" w:rsidRPr="00CA1D3A" w14:paraId="16ABAF41" w14:textId="77777777" w:rsidTr="008335C7">
        <w:tc>
          <w:tcPr>
            <w:tcW w:w="1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1C2E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CEC0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4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592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D21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8EA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4CC663E6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06B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538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381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F2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586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C80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5574" w:rsidRPr="00CA1D3A" w14:paraId="1CB3C8C9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40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29D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0B3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B83A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618F" w14:textId="77777777" w:rsidR="00455574" w:rsidRPr="00CA1D3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8A4" w14:textId="150FA062" w:rsidR="00455574" w:rsidRPr="007C6AFA" w:rsidRDefault="0097237F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5574" w:rsidRPr="00CA1D3A" w14:paraId="5D3737FD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8E9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«Обеспечение деятельности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92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84A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CE6B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045" w14:textId="77777777" w:rsidR="00455574" w:rsidRPr="00CA1D3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AB94" w14:textId="59E1E6FC" w:rsidR="00455574" w:rsidRPr="007C6AFA" w:rsidRDefault="0097237F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5574" w:rsidRPr="00CA1D3A" w14:paraId="5153C3AB" w14:textId="77777777" w:rsidTr="008335C7">
        <w:trPr>
          <w:trHeight w:val="111"/>
        </w:trPr>
        <w:tc>
          <w:tcPr>
            <w:tcW w:w="1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BBFA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236" w14:textId="0296B170" w:rsidR="00455574" w:rsidRPr="007C6AFA" w:rsidRDefault="0097237F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15865DDA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5574" w:rsidRPr="00CA1D3A">
          <w:pgSz w:w="16838" w:h="11906" w:orient="landscape"/>
          <w:pgMar w:top="720" w:right="720" w:bottom="720" w:left="720" w:header="709" w:footer="709" w:gutter="0"/>
          <w:cols w:space="720"/>
        </w:sectPr>
      </w:pPr>
    </w:p>
    <w:tbl>
      <w:tblPr>
        <w:tblStyle w:val="a3"/>
        <w:tblpPr w:leftFromText="180" w:rightFromText="180" w:vertAnchor="page" w:horzAnchor="margin" w:tblpXSpec="right" w:tblpY="415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4E5B6EC4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3FCC" w14:textId="77777777" w:rsidR="00455574" w:rsidRPr="0030213B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lastRenderedPageBreak/>
              <w:t>Приложение №4</w:t>
            </w:r>
          </w:p>
          <w:p w14:paraId="365B5984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6985DFB6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4FE44340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>в администрации   муниципального образования Рязановский сельсовет на 2024-2028 годы» от 28.12.2023 г. № 153-п</w:t>
            </w:r>
          </w:p>
          <w:p w14:paraId="02F4CAF1" w14:textId="77777777" w:rsidR="0030213B" w:rsidRDefault="0030213B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41A271E" w14:textId="77777777" w:rsidR="0030213B" w:rsidRPr="00455574" w:rsidRDefault="0030213B" w:rsidP="0030213B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</w:t>
            </w:r>
            <w:r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  <w:p w14:paraId="7A5B59C7" w14:textId="77777777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1D901AC0" w14:textId="77777777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3C5EFEDC" w14:textId="0D10EE8B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образования Рязановский сельсовет на 2024-2028 годы» от </w:t>
            </w:r>
            <w:proofErr w:type="gramStart"/>
            <w:r w:rsidR="00A877FD">
              <w:rPr>
                <w:rFonts w:eastAsia="Calibri"/>
                <w:sz w:val="18"/>
                <w:szCs w:val="18"/>
                <w:lang w:eastAsia="ru-RU"/>
              </w:rPr>
              <w:t>30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.03.202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6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 №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A877FD">
              <w:rPr>
                <w:rFonts w:eastAsia="Calibri"/>
                <w:sz w:val="18"/>
                <w:szCs w:val="18"/>
                <w:lang w:eastAsia="ru-RU"/>
              </w:rPr>
              <w:t>12</w:t>
            </w:r>
            <w:r w:rsidRPr="00455574">
              <w:rPr>
                <w:rFonts w:eastAsia="Calibri"/>
                <w:sz w:val="18"/>
                <w:szCs w:val="18"/>
                <w:lang w:eastAsia="ru-RU"/>
              </w:rPr>
              <w:t>/2-п</w:t>
            </w:r>
          </w:p>
          <w:p w14:paraId="2363FFDC" w14:textId="77777777" w:rsidR="0030213B" w:rsidRPr="00CA1D3A" w:rsidRDefault="0030213B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24B538D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319B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ECB3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5C96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590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2D2EF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2E48E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6EB3B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B39D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48B777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сельсовет»</w:t>
      </w:r>
    </w:p>
    <w:p w14:paraId="416F52E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подпрограмма 1)</w:t>
      </w:r>
    </w:p>
    <w:p w14:paraId="66CBF14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7020"/>
      </w:tblGrid>
      <w:tr w:rsidR="00455574" w:rsidRPr="00CA1D3A" w14:paraId="60479A9E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4C0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9A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55574" w:rsidRPr="00CA1D3A" w14:paraId="0FEEEE4F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81C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подпрограммы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C1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0D9BC9D1" w14:textId="77777777" w:rsidTr="008335C7">
        <w:trPr>
          <w:trHeight w:val="14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8E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BC9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3718D0BE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0D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F3A5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деятельности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4D7BC656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CDA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8E8E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Просроченная кредиторская задолженность по обязательствам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5574" w:rsidRPr="00CA1D3A" w14:paraId="5C0E5114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88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5AB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годы, этапы не выделяются </w:t>
            </w:r>
          </w:p>
        </w:tc>
      </w:tr>
      <w:tr w:rsidR="00455574" w:rsidRPr="00CA1D3A" w14:paraId="4D8B731C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541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34D" w14:textId="431A9E3E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программы осуществляется за счет средств местного бюджета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11246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16B2E0A1" w14:textId="2F08051A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760480B" w14:textId="029D4450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  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73B8B9BD" w14:textId="4778D85C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  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10BA8F82" w14:textId="79EDDB16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  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14:paraId="60202DD7" w14:textId="2CD53721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  </w:t>
            </w:r>
            <w:r w:rsidR="0097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</w:tc>
      </w:tr>
      <w:tr w:rsidR="00455574" w:rsidRPr="00CA1D3A" w14:paraId="2A678894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E97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4F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Просроченная кредиторская задолженность по обязательствам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уровне 0% ежегодно</w:t>
            </w:r>
          </w:p>
        </w:tc>
      </w:tr>
    </w:tbl>
    <w:p w14:paraId="60EF6F3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AFFA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Общая характеристика сферы реализации подпрограммы </w:t>
      </w:r>
    </w:p>
    <w:p w14:paraId="5B7D8B1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EF09C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исполнительно-распорядительным органом муниципального образования, обеспечивающим  решение вопросов местного значения и исполнение 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14:paraId="41719465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Аппарат управления администрации муниципального образования Рязановский сельсовет является органом местного самоуправления, обеспечивающим деятельность главы муниципального образования.</w:t>
      </w:r>
    </w:p>
    <w:p w14:paraId="3D56CD1E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численность муниципальных служащих администрации муниципального образования Рязановский сельсовет составляла 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штатных единиц.</w:t>
      </w:r>
    </w:p>
    <w:p w14:paraId="4607DD5A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обеспечение эффективной деятельности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Рязановский сельсовет по решению вопросов местного значения,  исполнению переданных государственных полномочий, в условиях открытости и прозрачности деятельности.</w:t>
      </w:r>
    </w:p>
    <w:p w14:paraId="36C39D4A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включает разнообразный спектр исполняемых полномочий, направленных на создание наиболее благоприятных условий для социально - экономического развития района, более полного и рационального использования производственных ресурсов, лучшей организации деятельности.</w:t>
      </w:r>
    </w:p>
    <w:p w14:paraId="0975E05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улучшение и повышение эффективности деятельности органов местного самоуправления оказывает влияние материально - техническое и транспортное обеспечение деятельности органов местного самоуправления.</w:t>
      </w:r>
    </w:p>
    <w:p w14:paraId="0A2B8BB9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439BFB3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06F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Приоритеты муниципальной политики в сфере реализации </w:t>
      </w:r>
    </w:p>
    <w:p w14:paraId="75C16BA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подпрограммы, цель, задачи, целевые индикаторы</w:t>
      </w:r>
    </w:p>
    <w:p w14:paraId="184B67F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(показатели) их достижения, сроки реализации,</w:t>
      </w:r>
    </w:p>
    <w:p w14:paraId="1FE1470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ожидаемые результаты</w:t>
      </w:r>
    </w:p>
    <w:p w14:paraId="206EA38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4063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муниципальной политики в сфере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подпрограммы совпадаю с конечным результатом подпрограммы.</w:t>
      </w:r>
    </w:p>
    <w:p w14:paraId="16EEA70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подпрограммы является обеспечение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5C8B4D00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необходимо выполнение следующей задачи:</w:t>
      </w:r>
    </w:p>
    <w:p w14:paraId="6715EA7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деятельности аппарата управления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4ECFCB0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результатом реализации подпрограммы является эффективное 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муниципального образования Рязановский сельсовет. </w:t>
      </w:r>
    </w:p>
    <w:p w14:paraId="14AD1E3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целевых показателях (индикаторах) подпрограммы представлены в приложении № 1 к настоящей программе.</w:t>
      </w:r>
    </w:p>
    <w:p w14:paraId="506E01A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мероприятий подпрограммы приведен в приложении № 3 к настоящей программе.</w:t>
      </w:r>
    </w:p>
    <w:p w14:paraId="2742F27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подпрограммы: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(этапы не выделяются).</w:t>
      </w:r>
    </w:p>
    <w:p w14:paraId="4E5C5D9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основных мероприятий подпрограммы</w:t>
      </w:r>
    </w:p>
    <w:p w14:paraId="487EBFE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98D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подпрограммы реализуются следующие основные мероприятия:</w:t>
      </w:r>
    </w:p>
    <w:p w14:paraId="7CB787F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1.1 «Обеспечение деятельности аппарата управления администрации муниципального образования Рязановский сельсовет». В рамках данного мероприятия осуществляется обеспечение деятельности центрального аппарата органов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самоуправления.</w:t>
      </w:r>
    </w:p>
    <w:p w14:paraId="27E7896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подпрограммы с указанием предусмотренных на их реализацию средств приведен в приложении № 2 к настоящей программе. </w:t>
      </w:r>
    </w:p>
    <w:p w14:paraId="788F5F0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3D803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Характеристика мер правового регулирования</w:t>
      </w:r>
    </w:p>
    <w:p w14:paraId="656D5ED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регулирования.</w:t>
      </w:r>
    </w:p>
    <w:p w14:paraId="2FDBCD79" w14:textId="77777777" w:rsidR="00455574" w:rsidRPr="00CA1D3A" w:rsidRDefault="00455574" w:rsidP="00455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6685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Ресурсное обеспечение подпрограммы</w:t>
      </w:r>
    </w:p>
    <w:p w14:paraId="59BE5D4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C333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реализации подпрограммы представлено в приложении №2 к настоящей программе.</w:t>
      </w:r>
    </w:p>
    <w:p w14:paraId="2A14E1E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C1623" w14:textId="77777777" w:rsidR="00455574" w:rsidRPr="00CA1D3A" w:rsidRDefault="00455574" w:rsidP="00455574">
      <w:pPr>
        <w:framePr w:hSpace="180" w:wrap="around" w:vAnchor="page" w:hAnchor="page" w:x="1756" w:y="415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7C5A4322" w14:textId="77777777" w:rsidR="00455574" w:rsidRPr="00CA1D3A" w:rsidRDefault="00455574" w:rsidP="00455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6A76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6F520" w14:textId="77777777" w:rsidR="00455574" w:rsidRPr="00CA1D3A" w:rsidRDefault="00455574" w:rsidP="00455574">
      <w:pPr>
        <w:spacing w:after="200" w:line="276" w:lineRule="auto"/>
        <w:rPr>
          <w:rFonts w:ascii="Calibri" w:eastAsia="Calibri" w:hAnsi="Calibri" w:cs="Times New Roman"/>
        </w:rPr>
      </w:pPr>
    </w:p>
    <w:p w14:paraId="6B86B8AB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67757A" w14:textId="77777777" w:rsidR="00455574" w:rsidRDefault="00455574" w:rsidP="00455574"/>
    <w:p w14:paraId="5E129ED0" w14:textId="77777777" w:rsidR="00AF3865" w:rsidRDefault="00AF3865"/>
    <w:sectPr w:rsidR="00AF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4CE0"/>
    <w:multiLevelType w:val="hybridMultilevel"/>
    <w:tmpl w:val="B634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46"/>
    <w:rsid w:val="00056958"/>
    <w:rsid w:val="00162B4A"/>
    <w:rsid w:val="0030213B"/>
    <w:rsid w:val="003F27F8"/>
    <w:rsid w:val="00455574"/>
    <w:rsid w:val="004B4B46"/>
    <w:rsid w:val="006A4109"/>
    <w:rsid w:val="00787148"/>
    <w:rsid w:val="007C6AFA"/>
    <w:rsid w:val="0097237F"/>
    <w:rsid w:val="00A877FD"/>
    <w:rsid w:val="00AE077C"/>
    <w:rsid w:val="00AF3865"/>
    <w:rsid w:val="00BC483F"/>
    <w:rsid w:val="00C7720D"/>
    <w:rsid w:val="00D05A4F"/>
    <w:rsid w:val="00D8115A"/>
    <w:rsid w:val="00F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6C5"/>
  <w15:chartTrackingRefBased/>
  <w15:docId w15:val="{9673549E-095A-4AE7-881A-54F3C92E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87;&#1086;&#1089;&#1090;&#1086;&#1085;&#1086;&#1074;&#1083;&#1077;&#1085;&#1080;&#1103;\&#1055;&#1086;&#1089;&#1090;.11&#1075;-13&#1075;\&#1087;&#1086;&#1089;&#1090;.14&#1075;\&#1087;&#1088;&#1086;&#1075;.&#1079;&#1072;&#1097;&#1080;&#1090;&#1072;\&#1052;&#1059;&#1053;&#1048;&#1062;.&#1079;&#1072;&#1097;.&#1050;&#1056;.&#1075;.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8</cp:revision>
  <cp:lastPrinted>2025-05-22T09:58:00Z</cp:lastPrinted>
  <dcterms:created xsi:type="dcterms:W3CDTF">2025-05-16T09:42:00Z</dcterms:created>
  <dcterms:modified xsi:type="dcterms:W3CDTF">2026-04-29T09:31:00Z</dcterms:modified>
</cp:coreProperties>
</file>