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6B" w:rsidRPr="00772034" w:rsidRDefault="0061206B" w:rsidP="0061206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772034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772034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772034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002B135C" wp14:editId="0F926F5D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6B" w:rsidRPr="00772034" w:rsidRDefault="0061206B" w:rsidP="006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1206B" w:rsidRPr="00772034" w:rsidRDefault="0061206B" w:rsidP="006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1206B" w:rsidRPr="00772034" w:rsidRDefault="0061206B" w:rsidP="006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</w:p>
    <w:p w:rsidR="0061206B" w:rsidRPr="00772034" w:rsidRDefault="0061206B" w:rsidP="006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7720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1206B" w:rsidRPr="00772034" w:rsidRDefault="0061206B" w:rsidP="0061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77203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1206B" w:rsidRPr="00772034" w:rsidRDefault="0061206B" w:rsidP="00612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26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с. Рязановка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77203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61206B" w:rsidRDefault="0061206B" w:rsidP="0061206B">
      <w:pPr>
        <w:spacing w:after="200" w:line="276" w:lineRule="auto"/>
        <w:ind w:hanging="142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организации и осуществлении первичного воинского учета на территории   муниципального </w:t>
      </w:r>
      <w:proofErr w:type="gramStart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Рязановский</w:t>
      </w:r>
      <w:proofErr w:type="gramEnd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1206B" w:rsidRPr="0061206B" w:rsidRDefault="0061206B" w:rsidP="0061206B">
      <w:pPr>
        <w:spacing w:after="200" w:line="27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федеральными законами от 31 мая 1996 года №61-ФЗ «Об обороне», от 26 февраля1997 года №31-ФЗ «О мобилизационной подготовке и мобилизации в Российской Федерации», от  28 марта 1998 года №53-ФЗ «О воинской обязанности и военной службе», от 06 октября 2003 года 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№719 «Об утверждении положения о воинском учете»,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Рязановс</w:t>
      </w: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сельсовет постановляет:</w:t>
      </w:r>
    </w:p>
    <w:p w:rsidR="0061206B" w:rsidRPr="0061206B" w:rsidRDefault="0061206B" w:rsidP="0061206B">
      <w:pPr>
        <w:spacing w:after="20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об организации и осуществлении первичного воинского учета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(приложение №1)</w:t>
      </w:r>
    </w:p>
    <w:p w:rsidR="0061206B" w:rsidRPr="0061206B" w:rsidRDefault="0061206B" w:rsidP="0061206B">
      <w:pPr>
        <w:spacing w:after="20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функциональные обязанности специалиста по воинскому учету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</w:t>
      </w: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(приложение №2)</w:t>
      </w:r>
    </w:p>
    <w:p w:rsidR="0061206B" w:rsidRPr="0061206B" w:rsidRDefault="0061206B" w:rsidP="0061206B">
      <w:pPr>
        <w:spacing w:after="20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61206B" w:rsidRPr="0061206B" w:rsidRDefault="0061206B" w:rsidP="0061206B">
      <w:pPr>
        <w:spacing w:after="20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Default="0061206B" w:rsidP="0061206B">
      <w:pPr>
        <w:spacing w:after="200" w:line="276" w:lineRule="auto"/>
        <w:ind w:left="-567" w:firstLine="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Брусилов</w:t>
      </w:r>
    </w:p>
    <w:p w:rsidR="0061206B" w:rsidRDefault="0061206B" w:rsidP="0061206B">
      <w:pPr>
        <w:spacing w:after="200" w:line="276" w:lineRule="auto"/>
        <w:ind w:left="-567" w:firstLine="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ind w:left="-567" w:firstLine="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прокурору района, в дело администрации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  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военный комиссариат Матвеевского и </w:t>
      </w:r>
      <w:proofErr w:type="spell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районов, </w:t>
      </w:r>
      <w:proofErr w:type="spell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Абдулинского</w:t>
      </w:r>
      <w:proofErr w:type="spellEnd"/>
      <w:r w:rsidRPr="0061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Оренбургской области, специалисту по воинскому учету. 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06B" w:rsidRPr="0061206B" w:rsidRDefault="0061206B" w:rsidP="0061206B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1206B" w:rsidRPr="0061206B" w:rsidRDefault="0061206B" w:rsidP="0061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 </w:t>
      </w:r>
    </w:p>
    <w:p w:rsidR="0061206B" w:rsidRPr="0061206B" w:rsidRDefault="0061206B" w:rsidP="0061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постановлению  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  <w:proofErr w:type="gramEnd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206B" w:rsidRPr="0061206B" w:rsidRDefault="0061206B" w:rsidP="006120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от </w:t>
      </w:r>
      <w:proofErr w:type="gramStart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 №</w:t>
      </w:r>
      <w:proofErr w:type="gramEnd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</w:t>
      </w:r>
    </w:p>
    <w:p w:rsidR="0061206B" w:rsidRPr="0061206B" w:rsidRDefault="0061206B" w:rsidP="0061206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1206B" w:rsidRPr="0061206B" w:rsidRDefault="0061206B" w:rsidP="0061206B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</w:t>
      </w:r>
      <w:proofErr w:type="gramStart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СОГЛАСОВАНО»   </w:t>
      </w:r>
      <w:proofErr w:type="gramEnd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«УТВЕРЖДАЮ»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военный комиссар Матвеевского и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61206B">
        <w:rPr>
          <w:rFonts w:ascii="Times New Roman" w:eastAsia="Times New Roman" w:hAnsi="Times New Roman" w:cs="Times New Roman"/>
          <w:lang w:eastAsia="ru-RU"/>
        </w:rPr>
        <w:t xml:space="preserve">   глава </w:t>
      </w:r>
      <w:r>
        <w:rPr>
          <w:rFonts w:ascii="Times New Roman" w:eastAsia="Times New Roman" w:hAnsi="Times New Roman" w:cs="Times New Roman"/>
          <w:lang w:eastAsia="ru-RU"/>
        </w:rPr>
        <w:t>Рязанов</w:t>
      </w:r>
      <w:r w:rsidRPr="0061206B">
        <w:rPr>
          <w:rFonts w:ascii="Times New Roman" w:eastAsia="Times New Roman" w:hAnsi="Times New Roman" w:cs="Times New Roman"/>
          <w:lang w:eastAsia="ru-RU"/>
        </w:rPr>
        <w:t>ского сельсовета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1206B">
        <w:rPr>
          <w:rFonts w:ascii="Times New Roman" w:eastAsia="Times New Roman" w:hAnsi="Times New Roman" w:cs="Times New Roman"/>
          <w:lang w:eastAsia="ru-RU"/>
        </w:rPr>
        <w:t>Асекеевского</w:t>
      </w:r>
      <w:proofErr w:type="spellEnd"/>
      <w:r w:rsidRPr="006120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1206B">
        <w:rPr>
          <w:rFonts w:ascii="Times New Roman" w:eastAsia="Times New Roman" w:hAnsi="Times New Roman" w:cs="Times New Roman"/>
          <w:lang w:eastAsia="ru-RU"/>
        </w:rPr>
        <w:t xml:space="preserve">районов,  </w:t>
      </w:r>
      <w:proofErr w:type="spellStart"/>
      <w:r w:rsidRPr="0061206B">
        <w:rPr>
          <w:rFonts w:ascii="Times New Roman" w:eastAsia="Times New Roman" w:hAnsi="Times New Roman" w:cs="Times New Roman"/>
          <w:lang w:eastAsia="ru-RU"/>
        </w:rPr>
        <w:t>Абдулинского</w:t>
      </w:r>
      <w:proofErr w:type="spellEnd"/>
      <w:proofErr w:type="gramEnd"/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 городского округа Оренбургской области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61206B">
        <w:rPr>
          <w:rFonts w:ascii="Times New Roman" w:eastAsia="Times New Roman" w:hAnsi="Times New Roman" w:cs="Times New Roman"/>
          <w:lang w:eastAsia="ru-RU"/>
        </w:rPr>
        <w:t xml:space="preserve"> _________________ А.</w:t>
      </w:r>
      <w:r>
        <w:rPr>
          <w:rFonts w:ascii="Times New Roman" w:eastAsia="Times New Roman" w:hAnsi="Times New Roman" w:cs="Times New Roman"/>
          <w:lang w:eastAsia="ru-RU"/>
        </w:rPr>
        <w:t xml:space="preserve"> В. Брусилов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>___________________ В.</w:t>
      </w:r>
      <w:r w:rsidR="007C7301">
        <w:rPr>
          <w:rFonts w:ascii="Times New Roman" w:eastAsia="Times New Roman" w:hAnsi="Times New Roman" w:cs="Times New Roman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lang w:eastAsia="ru-RU"/>
        </w:rPr>
        <w:t>Венедиктов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«______»  «____________» 2024г.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61206B">
        <w:rPr>
          <w:rFonts w:ascii="Times New Roman" w:eastAsia="Times New Roman" w:hAnsi="Times New Roman" w:cs="Times New Roman"/>
          <w:lang w:eastAsia="ru-RU"/>
        </w:rPr>
        <w:t xml:space="preserve">  «_____» «__________» 2024г.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1206B" w:rsidRDefault="0061206B" w:rsidP="006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осуществлении первичного воинского учета на территории МО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</w:t>
      </w: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сельсовет </w:t>
      </w:r>
      <w:proofErr w:type="spellStart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7C7301" w:rsidRPr="0061206B" w:rsidRDefault="007C7301" w:rsidP="00612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.ОБШЕЕ ПОЛОЖЕНИЯ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Специалист по воинскому учету в своей деятельности руководствуется  Конституцией Российской Федерации, федеральными законами Российской Федерации от 31.05.1996г. № 61-ФЗ «Об обороне», от 26.02.1997г. № 31-ФЗ «О мобилизационной  подготовке и мобилизации в Российской Федерации» 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№719, «Инструкцией по бронированию граждан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Федерации, пребывающих в запасе Вооруженных Сил Российской Федерации, федеральных органах исполнительной власти, федеральных органов исполнительной власти имеющих запас, и работающих в органах государственной власти,  органах местного самоуправления и организациях, на период мобилизации и на военное время», законами Оренбургской области, Уставом органа местного самоуправления, иными нормативными правовыми  актами органов местного самоуправления, а также настоящим Положением. 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 об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осуществлении первичного воинского учета утверждается руководителем органа местного самоуправления. </w:t>
      </w:r>
    </w:p>
    <w:p w:rsidR="0061206B" w:rsidRPr="0061206B" w:rsidRDefault="0061206B" w:rsidP="007C7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ЗАДАЧИ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 Основными задачами специалиста по воинскому учету являются: </w:t>
      </w:r>
    </w:p>
    <w:p w:rsidR="0061206B" w:rsidRPr="0061206B" w:rsidRDefault="0061206B" w:rsidP="007C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исполнения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 и мобилизации в Российской Федерации»; 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документальное оформление сведений воинского учета о гражданах, состоящих на воинском учете; 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Вооруженных  Сил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61206B" w:rsidRPr="0061206B" w:rsidRDefault="0061206B" w:rsidP="007C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.ФУНКЦИИ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  совместно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 учет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находящихся на  территории сельского поселения, и контролируют ведение в них воинского учета;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 и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предоставляют в военные комиссариаты ежегодно до 1 октября списки граждан мужского пола, достигших возраста 15 лет, и граждан мужского пола, достигших возраста 16 лет, а до 1 ноября-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указанию военного комиссариата оповещать граждан о вызовах в военный комиссариат.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61206B" w:rsidRPr="0061206B" w:rsidRDefault="0061206B" w:rsidP="007C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.ПРАВА</w:t>
      </w:r>
    </w:p>
    <w:p w:rsidR="007C7301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Для плановой и целенаправленной работы специалист по воинскому учету имеет право: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собственности;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запрашивать и получать от структурных подразделений администрации органа местного самоуправления аналитические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 предложения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сводным планам мероприятий и информацию об их выполнения, а также другие материалы, необходимые для эффективного выполнения возложенных на специалиста воинского учета задач;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создавать информационные базы данных по вопросам, отнесенным к компетенции специалиста по воинскому учету; 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воинскому учету; </w:t>
      </w:r>
    </w:p>
    <w:p w:rsidR="0061206B" w:rsidRPr="0061206B" w:rsidRDefault="0061206B" w:rsidP="007C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.РУКОВОДСТВО</w:t>
      </w:r>
    </w:p>
    <w:p w:rsidR="0061206B" w:rsidRPr="0061206B" w:rsidRDefault="0061206B" w:rsidP="007C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Специалист по воинскому учету назначается на должность и освобождается от должности руководителем органа местного самоуправления. </w:t>
      </w:r>
    </w:p>
    <w:p w:rsidR="0061206B" w:rsidRPr="0061206B" w:rsidRDefault="0061206B" w:rsidP="007C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Специалист по воинскому учету   находится в непосредственном подчинении главы администрации МО 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сельсовет </w:t>
      </w:r>
      <w:proofErr w:type="spell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 </w:t>
      </w:r>
    </w:p>
    <w:p w:rsidR="0061206B" w:rsidRPr="0061206B" w:rsidRDefault="0061206B" w:rsidP="007C7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отсутствия специалиста по воинскому учету на рабочем месте по уважительным причинам (отпуск, временная нетрудоспособность, командировка) его замещает специалист 1 категории </w:t>
      </w:r>
      <w:proofErr w:type="spellStart"/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Кулясова</w:t>
      </w:r>
      <w:proofErr w:type="spellEnd"/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Васильевна. </w:t>
      </w:r>
    </w:p>
    <w:p w:rsidR="0061206B" w:rsidRPr="0061206B" w:rsidRDefault="0061206B" w:rsidP="0061206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Pr="0061206B" w:rsidRDefault="0061206B" w:rsidP="0061206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воинскому  учету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Е.В. </w:t>
      </w:r>
      <w:proofErr w:type="spellStart"/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</w:t>
      </w:r>
      <w:proofErr w:type="spellEnd"/>
    </w:p>
    <w:p w:rsidR="0061206B" w:rsidRPr="0061206B" w:rsidRDefault="0061206B" w:rsidP="00D21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Приложение №2</w:t>
      </w:r>
    </w:p>
    <w:p w:rsidR="0061206B" w:rsidRPr="0061206B" w:rsidRDefault="0061206B" w:rsidP="00D21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 </w:t>
      </w:r>
      <w:proofErr w:type="gramStart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постановлению  главы</w:t>
      </w:r>
      <w:proofErr w:type="gramEnd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61206B" w:rsidRPr="0061206B" w:rsidRDefault="0061206B" w:rsidP="00D21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от </w:t>
      </w:r>
      <w:proofErr w:type="gramStart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21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D21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  №</w:t>
      </w:r>
      <w:proofErr w:type="gramEnd"/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1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61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</w:t>
      </w:r>
    </w:p>
    <w:p w:rsidR="0061206B" w:rsidRPr="0061206B" w:rsidRDefault="0061206B" w:rsidP="006120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«</w:t>
      </w:r>
      <w:proofErr w:type="gramStart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СОГЛАСОВАНО»   </w:t>
      </w:r>
      <w:proofErr w:type="gramEnd"/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«УТВЕРЖДАЮ»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военный комиссар Матвеевского и                                </w:t>
      </w:r>
      <w:r w:rsidR="00D211AF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61206B">
        <w:rPr>
          <w:rFonts w:ascii="Times New Roman" w:eastAsia="Times New Roman" w:hAnsi="Times New Roman" w:cs="Times New Roman"/>
          <w:lang w:eastAsia="ru-RU"/>
        </w:rPr>
        <w:t xml:space="preserve">  глава </w:t>
      </w:r>
      <w:r w:rsidR="00D211AF">
        <w:rPr>
          <w:rFonts w:ascii="Times New Roman" w:eastAsia="Times New Roman" w:hAnsi="Times New Roman" w:cs="Times New Roman"/>
          <w:lang w:eastAsia="ru-RU"/>
        </w:rPr>
        <w:t>Рязанов</w:t>
      </w:r>
      <w:r w:rsidRPr="0061206B">
        <w:rPr>
          <w:rFonts w:ascii="Times New Roman" w:eastAsia="Times New Roman" w:hAnsi="Times New Roman" w:cs="Times New Roman"/>
          <w:lang w:eastAsia="ru-RU"/>
        </w:rPr>
        <w:t>ского сельсовета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1206B">
        <w:rPr>
          <w:rFonts w:ascii="Times New Roman" w:eastAsia="Times New Roman" w:hAnsi="Times New Roman" w:cs="Times New Roman"/>
          <w:lang w:eastAsia="ru-RU"/>
        </w:rPr>
        <w:t>Асекеевского</w:t>
      </w:r>
      <w:proofErr w:type="spellEnd"/>
      <w:r w:rsidRPr="0061206B">
        <w:rPr>
          <w:rFonts w:ascii="Times New Roman" w:eastAsia="Times New Roman" w:hAnsi="Times New Roman" w:cs="Times New Roman"/>
          <w:lang w:eastAsia="ru-RU"/>
        </w:rPr>
        <w:t xml:space="preserve"> районов, </w:t>
      </w:r>
      <w:proofErr w:type="spellStart"/>
      <w:r w:rsidRPr="0061206B">
        <w:rPr>
          <w:rFonts w:ascii="Times New Roman" w:eastAsia="Times New Roman" w:hAnsi="Times New Roman" w:cs="Times New Roman"/>
          <w:lang w:eastAsia="ru-RU"/>
        </w:rPr>
        <w:t>Абдулинского</w:t>
      </w:r>
      <w:proofErr w:type="spellEnd"/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 городского округа Оренбургской области                     </w:t>
      </w:r>
      <w:r w:rsidR="00D211A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1206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211A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61206B">
        <w:rPr>
          <w:rFonts w:ascii="Times New Roman" w:eastAsia="Times New Roman" w:hAnsi="Times New Roman" w:cs="Times New Roman"/>
          <w:lang w:eastAsia="ru-RU"/>
        </w:rPr>
        <w:t xml:space="preserve"> _________________ А.</w:t>
      </w:r>
      <w:r w:rsidR="00D211AF">
        <w:rPr>
          <w:rFonts w:ascii="Times New Roman" w:eastAsia="Times New Roman" w:hAnsi="Times New Roman" w:cs="Times New Roman"/>
          <w:lang w:eastAsia="ru-RU"/>
        </w:rPr>
        <w:t xml:space="preserve"> В. Брусилов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>___________________ В.</w:t>
      </w:r>
      <w:r w:rsidR="00D211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301">
        <w:rPr>
          <w:rFonts w:ascii="Times New Roman" w:eastAsia="Times New Roman" w:hAnsi="Times New Roman" w:cs="Times New Roman"/>
          <w:lang w:eastAsia="ru-RU"/>
        </w:rPr>
        <w:t xml:space="preserve">А. </w:t>
      </w:r>
      <w:bookmarkStart w:id="0" w:name="_GoBack"/>
      <w:bookmarkEnd w:id="0"/>
      <w:r w:rsidRPr="0061206B">
        <w:rPr>
          <w:rFonts w:ascii="Times New Roman" w:eastAsia="Times New Roman" w:hAnsi="Times New Roman" w:cs="Times New Roman"/>
          <w:lang w:eastAsia="ru-RU"/>
        </w:rPr>
        <w:t>Венедиктов</w:t>
      </w: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1206B">
        <w:rPr>
          <w:rFonts w:ascii="Times New Roman" w:eastAsia="Times New Roman" w:hAnsi="Times New Roman" w:cs="Times New Roman"/>
          <w:lang w:eastAsia="ru-RU"/>
        </w:rPr>
        <w:t xml:space="preserve">«______»  «____________» 2024г.                                 </w:t>
      </w:r>
      <w:r w:rsidR="00D211AF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61206B">
        <w:rPr>
          <w:rFonts w:ascii="Times New Roman" w:eastAsia="Times New Roman" w:hAnsi="Times New Roman" w:cs="Times New Roman"/>
          <w:lang w:eastAsia="ru-RU"/>
        </w:rPr>
        <w:t xml:space="preserve">   «_____» «__________» 2024г.</w:t>
      </w:r>
    </w:p>
    <w:p w:rsidR="0061206B" w:rsidRPr="0061206B" w:rsidRDefault="0061206B" w:rsidP="007C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Функциональные обязанности </w:t>
      </w:r>
    </w:p>
    <w:p w:rsidR="0061206B" w:rsidRDefault="0061206B" w:rsidP="007C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специалиста по воинскому учету</w:t>
      </w:r>
    </w:p>
    <w:p w:rsidR="007C7301" w:rsidRPr="0061206B" w:rsidRDefault="007C7301" w:rsidP="007C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  совместно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 учет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находящихся на  территории сельского поселения, и контролируют ведение в них воинского учета;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 и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предоставляют в военные комиссариаты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указанию военного комиссариата оповещать граждан о вызовах в военный комиссариат. </w:t>
      </w:r>
    </w:p>
    <w:p w:rsidR="0061206B" w:rsidRPr="0061206B" w:rsidRDefault="0061206B" w:rsidP="007C7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61206B" w:rsidRDefault="0061206B" w:rsidP="007C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01" w:rsidRDefault="007C7301" w:rsidP="007C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301" w:rsidRPr="0061206B" w:rsidRDefault="007C7301" w:rsidP="007C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06B" w:rsidRPr="0061206B" w:rsidRDefault="0061206B" w:rsidP="007C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proofErr w:type="gramStart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воинскому  учету</w:t>
      </w:r>
      <w:proofErr w:type="gramEnd"/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="00D211AF" w:rsidRPr="007C73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</w:t>
      </w:r>
      <w:proofErr w:type="spellEnd"/>
    </w:p>
    <w:p w:rsidR="0061206B" w:rsidRPr="0061206B" w:rsidRDefault="0061206B" w:rsidP="0061206B">
      <w:pPr>
        <w:spacing w:after="200" w:line="27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6B" w:rsidRPr="0061206B" w:rsidRDefault="0061206B" w:rsidP="0061206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E40097" w:rsidRPr="0061206B" w:rsidRDefault="00E40097">
      <w:pPr>
        <w:rPr>
          <w:rFonts w:ascii="Times New Roman" w:hAnsi="Times New Roman" w:cs="Times New Roman"/>
        </w:rPr>
      </w:pPr>
    </w:p>
    <w:sectPr w:rsidR="00E40097" w:rsidRPr="0061206B" w:rsidSect="00EC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F"/>
    <w:rsid w:val="00387A3F"/>
    <w:rsid w:val="0061206B"/>
    <w:rsid w:val="007C7301"/>
    <w:rsid w:val="00D211AF"/>
    <w:rsid w:val="00E4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16A3-7C7E-475B-839A-D9610BBE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2024-04-26T09:45:00Z</cp:lastPrinted>
  <dcterms:created xsi:type="dcterms:W3CDTF">2024-04-26T09:20:00Z</dcterms:created>
  <dcterms:modified xsi:type="dcterms:W3CDTF">2024-04-26T09:46:00Z</dcterms:modified>
</cp:coreProperties>
</file>