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B8" w:rsidRPr="00615F1B" w:rsidRDefault="00DE4EB8" w:rsidP="00DE4EB8">
      <w:pPr>
        <w:spacing w:after="0" w:line="240" w:lineRule="auto"/>
        <w:jc w:val="center"/>
        <w:rPr>
          <w:rFonts w:ascii="Times New Roman" w:hAnsi="Times New Roman"/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96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B8" w:rsidRPr="00615F1B" w:rsidRDefault="00DE4EB8" w:rsidP="00DE4EB8">
      <w:pPr>
        <w:spacing w:after="0" w:line="240" w:lineRule="auto"/>
        <w:jc w:val="center"/>
        <w:rPr>
          <w:rFonts w:ascii="Calibri" w:hAnsi="Calibri"/>
          <w:noProof/>
          <w:szCs w:val="20"/>
        </w:rPr>
      </w:pPr>
    </w:p>
    <w:p w:rsidR="00DE4EB8" w:rsidRPr="002624EC" w:rsidRDefault="00DE4EB8" w:rsidP="00DE4EB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624EC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DE4EB8" w:rsidRPr="002624EC" w:rsidRDefault="00DE4EB8" w:rsidP="00DE4EB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624EC">
        <w:rPr>
          <w:rFonts w:ascii="Times New Roman" w:hAnsi="Times New Roman"/>
          <w:b/>
          <w:noProof/>
          <w:sz w:val="28"/>
          <w:szCs w:val="28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</w:rPr>
        <w:br/>
        <w:t>АСЕКЕЕВСКОГО РАЙОНА ОРЕНБУРГСКОЙ ОБЛАСТИ</w:t>
      </w:r>
    </w:p>
    <w:p w:rsidR="00DE4EB8" w:rsidRPr="002624EC" w:rsidRDefault="00DE4EB8" w:rsidP="00DE4EB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E4EB8" w:rsidRPr="002624EC" w:rsidRDefault="00DE4EB8" w:rsidP="00DE4EB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DE4EB8" w:rsidRPr="002624EC" w:rsidRDefault="00DE4EB8" w:rsidP="00DE4EB8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624EC">
        <w:rPr>
          <w:rFonts w:ascii="Times New Roman" w:eastAsia="Times New Roman" w:hAnsi="Times New Roman"/>
        </w:rPr>
        <w:t>=====================================================================</w:t>
      </w:r>
    </w:p>
    <w:p w:rsidR="00DE4EB8" w:rsidRPr="002624EC" w:rsidRDefault="00DE4EB8" w:rsidP="00DE4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EB8" w:rsidRPr="00FE7B40" w:rsidRDefault="00C7010C" w:rsidP="00D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="00DE4EB8" w:rsidRPr="00FE7B4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DE4EB8" w:rsidRPr="00FE7B40">
        <w:rPr>
          <w:rFonts w:ascii="Times New Roman" w:hAnsi="Times New Roman"/>
          <w:b/>
          <w:sz w:val="28"/>
          <w:szCs w:val="28"/>
        </w:rPr>
        <w:t>.201</w:t>
      </w:r>
      <w:r w:rsidR="00DE4EB8">
        <w:rPr>
          <w:rFonts w:ascii="Times New Roman" w:hAnsi="Times New Roman"/>
          <w:b/>
          <w:sz w:val="28"/>
          <w:szCs w:val="28"/>
        </w:rPr>
        <w:t>9</w:t>
      </w:r>
      <w:r w:rsidR="00DE4EB8" w:rsidRPr="00FE7B40">
        <w:rPr>
          <w:rFonts w:ascii="Times New Roman" w:hAnsi="Times New Roman"/>
          <w:b/>
          <w:sz w:val="28"/>
          <w:szCs w:val="28"/>
        </w:rPr>
        <w:t xml:space="preserve">                                       с. </w:t>
      </w:r>
      <w:proofErr w:type="spellStart"/>
      <w:r w:rsidR="00DE4EB8" w:rsidRPr="00FE7B40">
        <w:rPr>
          <w:rFonts w:ascii="Times New Roman" w:hAnsi="Times New Roman"/>
          <w:b/>
          <w:sz w:val="28"/>
          <w:szCs w:val="28"/>
        </w:rPr>
        <w:t>Рязановка</w:t>
      </w:r>
      <w:proofErr w:type="spellEnd"/>
      <w:r w:rsidR="00DE4EB8" w:rsidRPr="00FE7B40">
        <w:rPr>
          <w:rFonts w:ascii="Times New Roman" w:hAnsi="Times New Roman"/>
          <w:b/>
          <w:sz w:val="28"/>
          <w:szCs w:val="28"/>
        </w:rPr>
        <w:t xml:space="preserve">               </w:t>
      </w:r>
      <w:r w:rsidR="00DE4EB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E4EB8" w:rsidRPr="00FE7B40">
        <w:rPr>
          <w:rFonts w:ascii="Times New Roman" w:hAnsi="Times New Roman"/>
          <w:b/>
          <w:sz w:val="28"/>
          <w:szCs w:val="28"/>
        </w:rPr>
        <w:t xml:space="preserve">№ </w:t>
      </w:r>
      <w:r w:rsidR="00DE4EB8">
        <w:rPr>
          <w:rFonts w:ascii="Times New Roman" w:hAnsi="Times New Roman"/>
          <w:b/>
          <w:sz w:val="28"/>
          <w:szCs w:val="28"/>
        </w:rPr>
        <w:t>3</w:t>
      </w:r>
      <w:r w:rsidR="00342373">
        <w:rPr>
          <w:rFonts w:ascii="Times New Roman" w:hAnsi="Times New Roman"/>
          <w:b/>
          <w:sz w:val="28"/>
          <w:szCs w:val="28"/>
        </w:rPr>
        <w:t>4</w:t>
      </w:r>
      <w:r w:rsidR="00DE4EB8" w:rsidRPr="00FE7B40">
        <w:rPr>
          <w:rFonts w:ascii="Times New Roman" w:hAnsi="Times New Roman"/>
          <w:b/>
          <w:sz w:val="28"/>
          <w:szCs w:val="28"/>
        </w:rPr>
        <w:t>-</w:t>
      </w:r>
      <w:r w:rsidR="00DE4EB8">
        <w:rPr>
          <w:rFonts w:ascii="Times New Roman" w:hAnsi="Times New Roman"/>
          <w:b/>
          <w:sz w:val="28"/>
          <w:szCs w:val="28"/>
        </w:rPr>
        <w:t>п</w:t>
      </w:r>
    </w:p>
    <w:p w:rsidR="00DE4EB8" w:rsidRDefault="00DE4EB8" w:rsidP="00DE4EB8">
      <w:pPr>
        <w:tabs>
          <w:tab w:val="left" w:pos="51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EB8" w:rsidRDefault="00DE4EB8" w:rsidP="00DE4EB8">
      <w:pPr>
        <w:tabs>
          <w:tab w:val="left" w:pos="51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EB8" w:rsidRDefault="00DE4EB8" w:rsidP="00DE4EB8">
      <w:pPr>
        <w:tabs>
          <w:tab w:val="left" w:pos="51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EB8" w:rsidRPr="0059083D" w:rsidRDefault="00DE4EB8" w:rsidP="00DE4EB8">
      <w:pPr>
        <w:tabs>
          <w:tab w:val="left" w:pos="5192"/>
        </w:tabs>
        <w:spacing w:after="0" w:line="240" w:lineRule="auto"/>
        <w:jc w:val="center"/>
        <w:rPr>
          <w:b/>
        </w:rPr>
      </w:pPr>
      <w:r w:rsidRPr="0059083D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проведению Всероссийской переписи населения 2020 года на территории муниципального образования </w:t>
      </w:r>
      <w:r w:rsidR="00342373" w:rsidRPr="0059083D">
        <w:rPr>
          <w:rFonts w:ascii="Times New Roman" w:hAnsi="Times New Roman" w:cs="Times New Roman"/>
          <w:b/>
          <w:sz w:val="28"/>
          <w:szCs w:val="28"/>
        </w:rPr>
        <w:t>Рязанов</w:t>
      </w:r>
      <w:r w:rsidRPr="0059083D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DE4EB8" w:rsidRDefault="00DE4EB8" w:rsidP="00DE4EB8">
      <w:pPr>
        <w:tabs>
          <w:tab w:val="left" w:pos="519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4EB8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Оренбургской области от 10.04.2019 № 217-п «О комиссии Оренбургской области по проведению Всероссийской переписи населения 2020 года», руководствуясь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22.04.2019 №224-п «О  создании комиссии по проведению Всероссийской переписи населения 2020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проведения Всероссийской переписи населения 2020 года на территории муниципального образования </w:t>
      </w:r>
      <w:r w:rsidR="00342373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>ский сельсовет, руководствуясь Уставом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373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DE4EB8" w:rsidRDefault="00DE4EB8" w:rsidP="00DE4EB8">
      <w:pPr>
        <w:pStyle w:val="a4"/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86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342373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B06A8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06A8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и утвердить  состав комиссии согласно приложению 1.</w:t>
      </w:r>
    </w:p>
    <w:p w:rsidR="00DE4EB8" w:rsidRDefault="00DE4EB8" w:rsidP="00DE4EB8">
      <w:pPr>
        <w:pStyle w:val="a4"/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проведению Всероссийской переписи населения 2020 года на территории муниципального образования  </w:t>
      </w:r>
      <w:r w:rsidR="00342373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согласно приложению 2.</w:t>
      </w:r>
    </w:p>
    <w:p w:rsidR="00DE4EB8" w:rsidRDefault="00DE4EB8" w:rsidP="00DE4EB8">
      <w:pPr>
        <w:pStyle w:val="a4"/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DE4EB8" w:rsidRDefault="00DE4EB8" w:rsidP="00DE4EB8">
      <w:pPr>
        <w:pStyle w:val="a4"/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E4EB8" w:rsidRDefault="00DE4EB8" w:rsidP="00DE4EB8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373" w:rsidRDefault="00342373" w:rsidP="00DE4EB8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B8" w:rsidRDefault="00DE4EB8" w:rsidP="00DE4EB8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</w:t>
      </w:r>
      <w:r w:rsidR="00342373">
        <w:rPr>
          <w:rFonts w:ascii="Times New Roman" w:hAnsi="Times New Roman" w:cs="Times New Roman"/>
          <w:sz w:val="28"/>
          <w:szCs w:val="28"/>
        </w:rPr>
        <w:t>А.В. Брусилов</w:t>
      </w:r>
    </w:p>
    <w:p w:rsidR="00342373" w:rsidRDefault="00342373" w:rsidP="00DE4EB8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373" w:rsidRDefault="00342373" w:rsidP="00DE4EB8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4EB8" w:rsidRDefault="00DE4EB8" w:rsidP="00DE4EB8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Разослано: в дело, членам комиссии, прокурору района, в статистику.</w:t>
      </w:r>
    </w:p>
    <w:p w:rsidR="00DE4EB8" w:rsidRDefault="00DE4EB8" w:rsidP="00DE4EB8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E4EB8" w:rsidRPr="00651818" w:rsidRDefault="00DE4EB8" w:rsidP="00342373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DE4EB8" w:rsidRPr="00651818" w:rsidRDefault="00DE4EB8" w:rsidP="00342373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</w:rPr>
        <w:t>к</w:t>
      </w:r>
      <w:r w:rsidRPr="00651818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 района</w:t>
      </w:r>
    </w:p>
    <w:p w:rsidR="00DE4EB8" w:rsidRPr="00651818" w:rsidRDefault="00DE4EB8" w:rsidP="00342373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  <w:sz w:val="24"/>
          <w:szCs w:val="28"/>
        </w:rPr>
        <w:t>от</w:t>
      </w:r>
      <w:r w:rsidR="00342373">
        <w:rPr>
          <w:rFonts w:ascii="Times New Roman" w:hAnsi="Times New Roman" w:cs="Times New Roman"/>
          <w:sz w:val="24"/>
          <w:szCs w:val="28"/>
        </w:rPr>
        <w:t xml:space="preserve"> </w:t>
      </w:r>
      <w:r w:rsidR="00C7010C">
        <w:rPr>
          <w:rFonts w:ascii="Times New Roman" w:hAnsi="Times New Roman" w:cs="Times New Roman"/>
          <w:sz w:val="24"/>
          <w:szCs w:val="28"/>
        </w:rPr>
        <w:t>03</w:t>
      </w:r>
      <w:r w:rsidR="00342373">
        <w:rPr>
          <w:rFonts w:ascii="Times New Roman" w:hAnsi="Times New Roman" w:cs="Times New Roman"/>
          <w:sz w:val="24"/>
          <w:szCs w:val="28"/>
        </w:rPr>
        <w:t>.0</w:t>
      </w:r>
      <w:r w:rsidR="00C7010C">
        <w:rPr>
          <w:rFonts w:ascii="Times New Roman" w:hAnsi="Times New Roman" w:cs="Times New Roman"/>
          <w:sz w:val="24"/>
          <w:szCs w:val="28"/>
        </w:rPr>
        <w:t>7</w:t>
      </w:r>
      <w:r w:rsidR="00342373">
        <w:rPr>
          <w:rFonts w:ascii="Times New Roman" w:hAnsi="Times New Roman" w:cs="Times New Roman"/>
          <w:sz w:val="24"/>
          <w:szCs w:val="28"/>
        </w:rPr>
        <w:t xml:space="preserve">.2019г. </w:t>
      </w:r>
      <w:r w:rsidRPr="00651818">
        <w:rPr>
          <w:rFonts w:ascii="Times New Roman" w:hAnsi="Times New Roman" w:cs="Times New Roman"/>
          <w:sz w:val="24"/>
          <w:szCs w:val="28"/>
        </w:rPr>
        <w:t>№</w:t>
      </w:r>
      <w:r w:rsidR="00342373">
        <w:rPr>
          <w:rFonts w:ascii="Times New Roman" w:hAnsi="Times New Roman" w:cs="Times New Roman"/>
          <w:sz w:val="24"/>
          <w:szCs w:val="28"/>
        </w:rPr>
        <w:t xml:space="preserve"> 34-п</w:t>
      </w:r>
    </w:p>
    <w:p w:rsidR="00DE4EB8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4EB8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4EB8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Всероссийской переписи населения 2020 года на территории</w:t>
      </w:r>
      <w:r w:rsidRPr="003A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342373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4EB8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DE4EB8" w:rsidTr="00C641A0">
        <w:tc>
          <w:tcPr>
            <w:tcW w:w="4361" w:type="dxa"/>
          </w:tcPr>
          <w:p w:rsidR="00DE4EB8" w:rsidRDefault="00342373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Брусилов Александр Валентинович</w:t>
            </w:r>
          </w:p>
        </w:tc>
        <w:tc>
          <w:tcPr>
            <w:tcW w:w="5210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глава МО</w:t>
            </w: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B8" w:rsidTr="00C641A0">
        <w:tc>
          <w:tcPr>
            <w:tcW w:w="4361" w:type="dxa"/>
          </w:tcPr>
          <w:p w:rsidR="00DE4EB8" w:rsidRDefault="00342373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Фазлыахметович</w:t>
            </w:r>
            <w:proofErr w:type="spellEnd"/>
          </w:p>
        </w:tc>
        <w:tc>
          <w:tcPr>
            <w:tcW w:w="5210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– </w:t>
            </w:r>
            <w:r w:rsidR="00E44256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депутатов;</w:t>
            </w: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B8" w:rsidTr="00C641A0">
        <w:tc>
          <w:tcPr>
            <w:tcW w:w="4361" w:type="dxa"/>
          </w:tcPr>
          <w:p w:rsidR="00DE4EB8" w:rsidRDefault="00342373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5210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B8" w:rsidTr="00C641A0">
        <w:tc>
          <w:tcPr>
            <w:tcW w:w="9571" w:type="dxa"/>
            <w:gridSpan w:val="2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B8" w:rsidTr="00C641A0">
        <w:tc>
          <w:tcPr>
            <w:tcW w:w="4361" w:type="dxa"/>
          </w:tcPr>
          <w:p w:rsidR="00DE4EB8" w:rsidRDefault="00342373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Марина Владимировна</w:t>
            </w:r>
          </w:p>
        </w:tc>
        <w:tc>
          <w:tcPr>
            <w:tcW w:w="5210" w:type="dxa"/>
          </w:tcPr>
          <w:p w:rsidR="00DE4EB8" w:rsidRDefault="00342373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Рязановка</w:t>
            </w:r>
            <w:proofErr w:type="spellEnd"/>
            <w:r w:rsidR="00E4425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E4E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B8" w:rsidTr="00C641A0">
        <w:tc>
          <w:tcPr>
            <w:tcW w:w="4361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4256">
              <w:rPr>
                <w:rFonts w:ascii="Times New Roman" w:hAnsi="Times New Roman" w:cs="Times New Roman"/>
                <w:sz w:val="28"/>
                <w:szCs w:val="28"/>
              </w:rPr>
              <w:t>арасева Галина Ильинична</w:t>
            </w:r>
          </w:p>
        </w:tc>
        <w:tc>
          <w:tcPr>
            <w:tcW w:w="5210" w:type="dxa"/>
          </w:tcPr>
          <w:p w:rsidR="00DE4EB8" w:rsidRDefault="00E44256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СДК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E4E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B8" w:rsidTr="00C641A0">
        <w:tc>
          <w:tcPr>
            <w:tcW w:w="4361" w:type="dxa"/>
          </w:tcPr>
          <w:p w:rsidR="00DE4EB8" w:rsidRDefault="00E44256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Маматовна</w:t>
            </w:r>
            <w:proofErr w:type="spellEnd"/>
          </w:p>
        </w:tc>
        <w:tc>
          <w:tcPr>
            <w:tcW w:w="5210" w:type="dxa"/>
          </w:tcPr>
          <w:p w:rsidR="00DE4EB8" w:rsidRDefault="00E44256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ОПС (по согласованию).</w:t>
            </w: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B8" w:rsidTr="00C641A0">
        <w:tc>
          <w:tcPr>
            <w:tcW w:w="4361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B8" w:rsidTr="00C641A0">
        <w:tc>
          <w:tcPr>
            <w:tcW w:w="4361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B8" w:rsidTr="00C641A0">
        <w:tc>
          <w:tcPr>
            <w:tcW w:w="4361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B8" w:rsidTr="00C641A0">
        <w:tc>
          <w:tcPr>
            <w:tcW w:w="4361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B8" w:rsidTr="00C641A0">
        <w:tc>
          <w:tcPr>
            <w:tcW w:w="4361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E4EB8" w:rsidRDefault="00DE4EB8" w:rsidP="00C641A0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EB8" w:rsidRDefault="00DE4EB8" w:rsidP="00DE4EB8">
      <w:pPr>
        <w:tabs>
          <w:tab w:val="left" w:pos="51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EB8" w:rsidRPr="00651818" w:rsidRDefault="00DE4EB8" w:rsidP="00E44256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DE4EB8" w:rsidRPr="00651818" w:rsidRDefault="00DE4EB8" w:rsidP="00E44256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</w:rPr>
        <w:t>к</w:t>
      </w:r>
      <w:r w:rsidRPr="00651818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 </w:t>
      </w:r>
    </w:p>
    <w:p w:rsidR="00DE4EB8" w:rsidRDefault="00DE4EB8" w:rsidP="00E44256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  <w:sz w:val="24"/>
          <w:szCs w:val="28"/>
        </w:rPr>
        <w:t>от</w:t>
      </w:r>
      <w:r w:rsidR="00E44256">
        <w:rPr>
          <w:rFonts w:ascii="Times New Roman" w:hAnsi="Times New Roman" w:cs="Times New Roman"/>
          <w:sz w:val="24"/>
          <w:szCs w:val="28"/>
        </w:rPr>
        <w:t xml:space="preserve"> </w:t>
      </w:r>
      <w:r w:rsidR="00C7010C">
        <w:rPr>
          <w:rFonts w:ascii="Times New Roman" w:hAnsi="Times New Roman" w:cs="Times New Roman"/>
          <w:sz w:val="24"/>
          <w:szCs w:val="28"/>
        </w:rPr>
        <w:t>03</w:t>
      </w:r>
      <w:r w:rsidR="00E44256">
        <w:rPr>
          <w:rFonts w:ascii="Times New Roman" w:hAnsi="Times New Roman" w:cs="Times New Roman"/>
          <w:sz w:val="24"/>
          <w:szCs w:val="28"/>
        </w:rPr>
        <w:t>.0</w:t>
      </w:r>
      <w:r w:rsidR="00C7010C">
        <w:rPr>
          <w:rFonts w:ascii="Times New Roman" w:hAnsi="Times New Roman" w:cs="Times New Roman"/>
          <w:sz w:val="24"/>
          <w:szCs w:val="28"/>
        </w:rPr>
        <w:t>7</w:t>
      </w:r>
      <w:r w:rsidR="00E44256">
        <w:rPr>
          <w:rFonts w:ascii="Times New Roman" w:hAnsi="Times New Roman" w:cs="Times New Roman"/>
          <w:sz w:val="24"/>
          <w:szCs w:val="28"/>
        </w:rPr>
        <w:t xml:space="preserve">.2019 </w:t>
      </w:r>
      <w:r w:rsidRPr="00651818">
        <w:rPr>
          <w:rFonts w:ascii="Times New Roman" w:hAnsi="Times New Roman" w:cs="Times New Roman"/>
          <w:sz w:val="24"/>
          <w:szCs w:val="28"/>
        </w:rPr>
        <w:t>№</w:t>
      </w:r>
      <w:r w:rsidR="00E44256">
        <w:rPr>
          <w:rFonts w:ascii="Times New Roman" w:hAnsi="Times New Roman" w:cs="Times New Roman"/>
          <w:sz w:val="24"/>
          <w:szCs w:val="28"/>
        </w:rPr>
        <w:t xml:space="preserve"> 34-п</w:t>
      </w:r>
    </w:p>
    <w:p w:rsidR="00DE4EB8" w:rsidRDefault="00DE4EB8" w:rsidP="00DE4EB8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E4EB8" w:rsidRDefault="00DE4EB8" w:rsidP="00DE4EB8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E4EB8" w:rsidRDefault="00DE4EB8" w:rsidP="00DE4EB8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E4EB8" w:rsidRDefault="00DE4EB8" w:rsidP="00DE4EB8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проведению Всероссийской переписи </w:t>
      </w:r>
    </w:p>
    <w:p w:rsidR="00DE4EB8" w:rsidRDefault="00DE4EB8" w:rsidP="00DE4EB8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2020 года на территор</w:t>
      </w:r>
      <w:r w:rsidR="00E44256">
        <w:rPr>
          <w:rFonts w:ascii="Times New Roman" w:hAnsi="Times New Roman" w:cs="Times New Roman"/>
          <w:sz w:val="28"/>
          <w:szCs w:val="28"/>
        </w:rPr>
        <w:t>ии муниципального образования  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4EB8" w:rsidRDefault="00DE4EB8" w:rsidP="00DE4EB8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EB8" w:rsidRPr="00AF27FA" w:rsidRDefault="00DE4EB8" w:rsidP="00DE4EB8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F27FA">
        <w:rPr>
          <w:rFonts w:ascii="Times New Roman" w:hAnsi="Times New Roman" w:cs="Times New Roman"/>
          <w:sz w:val="28"/>
          <w:szCs w:val="28"/>
        </w:rPr>
        <w:t xml:space="preserve">1.Комиссия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AF27F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F27FA">
        <w:rPr>
          <w:rFonts w:ascii="Times New Roman" w:hAnsi="Times New Roman" w:cs="Times New Roman"/>
          <w:sz w:val="28"/>
          <w:szCs w:val="28"/>
        </w:rPr>
        <w:t xml:space="preserve"> района (далее – комиссия) является к</w:t>
      </w:r>
      <w:r>
        <w:rPr>
          <w:rFonts w:ascii="Times New Roman" w:hAnsi="Times New Roman" w:cs="Times New Roman"/>
          <w:sz w:val="28"/>
          <w:szCs w:val="28"/>
        </w:rPr>
        <w:t xml:space="preserve">оординационным органом </w:t>
      </w:r>
      <w:r w:rsidRPr="00AF27FA">
        <w:rPr>
          <w:rFonts w:ascii="Times New Roman" w:hAnsi="Times New Roman" w:cs="Times New Roman"/>
          <w:sz w:val="28"/>
          <w:szCs w:val="28"/>
        </w:rPr>
        <w:t>по проведению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 w:rsidR="00E44256">
        <w:rPr>
          <w:rFonts w:ascii="Times New Roman" w:hAnsi="Times New Roman" w:cs="Times New Roman"/>
          <w:sz w:val="28"/>
          <w:szCs w:val="28"/>
        </w:rPr>
        <w:t>муниципального образования  Рязанов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AF2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27FA">
        <w:rPr>
          <w:rFonts w:ascii="Times New Roman" w:hAnsi="Times New Roman" w:cs="Times New Roman"/>
          <w:sz w:val="28"/>
          <w:szCs w:val="28"/>
        </w:rPr>
        <w:t>.</w:t>
      </w:r>
    </w:p>
    <w:p w:rsidR="00DE4EB8" w:rsidRDefault="00DE4EB8" w:rsidP="00DE4EB8">
      <w:pPr>
        <w:pStyle w:val="a4"/>
        <w:numPr>
          <w:ilvl w:val="0"/>
          <w:numId w:val="2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7FA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25 января 2002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27FA">
        <w:rPr>
          <w:rFonts w:ascii="Times New Roman" w:hAnsi="Times New Roman" w:cs="Times New Roman"/>
          <w:sz w:val="28"/>
          <w:szCs w:val="28"/>
        </w:rPr>
        <w:t>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  <w:proofErr w:type="gramEnd"/>
    </w:p>
    <w:p w:rsidR="00DE4EB8" w:rsidRPr="00A16D07" w:rsidRDefault="00DE4EB8" w:rsidP="00DE4EB8">
      <w:pPr>
        <w:pStyle w:val="a4"/>
        <w:numPr>
          <w:ilvl w:val="0"/>
          <w:numId w:val="2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07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E4EB8" w:rsidRPr="00A16D07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E44256">
        <w:rPr>
          <w:rFonts w:ascii="Times New Roman" w:hAnsi="Times New Roman" w:cs="Times New Roman"/>
          <w:sz w:val="28"/>
          <w:szCs w:val="28"/>
        </w:rPr>
        <w:t>ципального образования  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</w:rPr>
        <w:t xml:space="preserve">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</w:rPr>
        <w:t>;</w:t>
      </w:r>
    </w:p>
    <w:p w:rsidR="00DE4EB8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проведением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A1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</w:rPr>
        <w:t>.</w:t>
      </w:r>
    </w:p>
    <w:p w:rsidR="00DE4EB8" w:rsidRPr="00A16D07" w:rsidRDefault="00DE4EB8" w:rsidP="00DE4EB8">
      <w:pPr>
        <w:tabs>
          <w:tab w:val="left" w:pos="-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Комиссия для решения возложенных на нее задач осуществляет следующие функции:</w:t>
      </w:r>
    </w:p>
    <w:p w:rsidR="00DE4EB8" w:rsidRPr="00A16D07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рассматривает вопросы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по проведению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E44256">
        <w:rPr>
          <w:rFonts w:ascii="Times New Roman" w:hAnsi="Times New Roman" w:cs="Times New Roman"/>
          <w:sz w:val="28"/>
          <w:szCs w:val="28"/>
        </w:rPr>
        <w:t>Рзанов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, обработке материалов и официальному опубликованию итогов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проведения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Pr="00A16D07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контролирует реализацию мероприятий по проведению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Pr="00A16D07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рассматривает вопрос о готовности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к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Pr="00A16D07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утверждает организационный план проведения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Pr="00A16D07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рассматривает предложения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по вопросам:</w:t>
      </w:r>
    </w:p>
    <w:p w:rsidR="00DE4EB8" w:rsidRPr="00022D8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привлечения организаций независимо от организационно-правовой формы к работе по проведению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 w:rsidR="00E44256">
        <w:rPr>
          <w:rFonts w:ascii="Times New Roman" w:hAnsi="Times New Roman" w:cs="Times New Roman"/>
          <w:sz w:val="28"/>
          <w:szCs w:val="28"/>
        </w:rPr>
        <w:t>муниципального образования  Рязанов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Pr="00652D6C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организации привлечения граждан, проживающих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652D6C"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 w:rsidRPr="00652D6C">
        <w:rPr>
          <w:rFonts w:ascii="Times New Roman" w:hAnsi="Times New Roman" w:cs="Times New Roman"/>
          <w:sz w:val="28"/>
          <w:szCs w:val="28"/>
          <w:lang w:bidi="ru-RU"/>
        </w:rPr>
        <w:t xml:space="preserve"> района, к сбору и обработке сведений о населении;</w:t>
      </w:r>
    </w:p>
    <w:p w:rsidR="00DE4EB8" w:rsidRPr="00022D8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DE4EB8" w:rsidRPr="00022D8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обеспечения охраняемыми помещениями для хранения переписных листов и иных документов, относящихся к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Pr="00022D8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предоставления необходимых транспортных средств, сре</w:t>
      </w:r>
      <w:proofErr w:type="gramStart"/>
      <w:r w:rsidRPr="00022D86">
        <w:rPr>
          <w:rFonts w:ascii="Times New Roman" w:hAnsi="Times New Roman" w:cs="Times New Roman"/>
          <w:sz w:val="28"/>
          <w:szCs w:val="28"/>
          <w:lang w:bidi="ru-RU"/>
        </w:rPr>
        <w:t>дств св</w:t>
      </w:r>
      <w:proofErr w:type="gramEnd"/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язи для проведения Всероссийской переписи населения 2020 года на территории </w:t>
      </w:r>
      <w:r w:rsidR="00E442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E44256">
        <w:rPr>
          <w:rFonts w:ascii="Times New Roman" w:hAnsi="Times New Roman" w:cs="Times New Roman"/>
          <w:sz w:val="28"/>
          <w:szCs w:val="28"/>
        </w:rPr>
        <w:t>Рзанов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Pr="00022D8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уточнения картографических материалов (схематических планов сельских населе</w:t>
      </w:r>
      <w:r>
        <w:rPr>
          <w:rFonts w:ascii="Times New Roman" w:hAnsi="Times New Roman" w:cs="Times New Roman"/>
          <w:sz w:val="28"/>
          <w:szCs w:val="28"/>
          <w:lang w:bidi="ru-RU"/>
        </w:rPr>
        <w:t>нных пунктов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), необходимых для проведения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Pr="00022D8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, в том числе предоставления доступа к Единому порталу государственных и муниципальных услуг в информационно-телекоммуникационной сети «Интернет» для участия в </w:t>
      </w:r>
      <w:proofErr w:type="spellStart"/>
      <w:r w:rsidRPr="00022D86">
        <w:rPr>
          <w:rFonts w:ascii="Times New Roman" w:hAnsi="Times New Roman" w:cs="Times New Roman"/>
          <w:sz w:val="28"/>
          <w:szCs w:val="28"/>
          <w:lang w:bidi="ru-RU"/>
        </w:rPr>
        <w:t>Интернет-переписи</w:t>
      </w:r>
      <w:proofErr w:type="spellEnd"/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населения;</w:t>
      </w:r>
      <w:proofErr w:type="gramEnd"/>
    </w:p>
    <w:p w:rsidR="00DE4EB8" w:rsidRPr="00022D8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документов, относящихся к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Pr="00022D8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</w:t>
      </w:r>
      <w:proofErr w:type="gramStart"/>
      <w:r w:rsidRPr="00022D86">
        <w:rPr>
          <w:rFonts w:ascii="Times New Roman" w:hAnsi="Times New Roman" w:cs="Times New Roman"/>
          <w:sz w:val="28"/>
          <w:szCs w:val="28"/>
          <w:lang w:bidi="ru-RU"/>
        </w:rPr>
        <w:t>другое</w:t>
      </w:r>
      <w:proofErr w:type="gramEnd"/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Pr="00022D8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выделения специально оборудованных мест для размещения печатных агитационных материалов, имеющих отношение к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 w:rsidR="00E44256">
        <w:rPr>
          <w:rFonts w:ascii="Times New Roman" w:hAnsi="Times New Roman" w:cs="Times New Roman"/>
          <w:sz w:val="28"/>
          <w:szCs w:val="28"/>
        </w:rPr>
        <w:t>муниципального образования  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Pr="00022D8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привлечения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44256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к участию в переписи населения на Едином портале государственных и муниципальных услуг в информационно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softHyphen/>
        <w:t>телекоммуникационной сети «Интернет»;</w:t>
      </w:r>
    </w:p>
    <w:p w:rsidR="00DE4EB8" w:rsidRPr="00022D8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представления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</w:t>
      </w:r>
      <w:r w:rsidR="00C7010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м  </w:t>
      </w:r>
      <w:r w:rsidR="00C7010C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данных о домах жилого и нежилого фонда в сельских населенных пунктах с указанием вида строения (жилое или нежилое) и наименования организации (предприятия), на балансе которой (которого)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месту пребывания, для актуализации списков адресов и составления организационных планов;</w:t>
      </w:r>
    </w:p>
    <w:p w:rsidR="00DE4EB8" w:rsidRPr="00A265F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представления в соответствии с пунктом 3 статьи 6 Федерального закона от 25 января 2002 года № 8-ФЗ «О Всероссийской переписи населения» административных данных о лицах, зарегистрированных по месту жительства или месту пребывания подразделениями территориальных органов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Министерства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внутренних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дел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Российской 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осуществляющих регистрационный учет граждан Российской Федерации по месту жительства или месту пребывания в пределах Российской Федерации;</w:t>
      </w:r>
      <w:proofErr w:type="gramEnd"/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жилищными и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жилищно-строительными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кооперативами;</w:t>
      </w:r>
    </w:p>
    <w:p w:rsidR="00DE4EB8" w:rsidRPr="00A265F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организации проведения информационно-разъяснительной работы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C7010C">
        <w:rPr>
          <w:rFonts w:ascii="Times New Roman" w:hAnsi="Times New Roman" w:cs="Times New Roman"/>
          <w:sz w:val="28"/>
          <w:szCs w:val="28"/>
        </w:rPr>
        <w:t>Рзанов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 поощрения физических и юридических лиц, принимавших активное участие в проведении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C7010C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E4EB8" w:rsidRPr="00A265F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Комиссия имеет право:</w:t>
      </w:r>
    </w:p>
    <w:p w:rsidR="00DE4EB8" w:rsidRPr="00A265F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заслушивать на своих заседаниях информацию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C7010C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о ходе проведения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C7010C">
        <w:rPr>
          <w:rFonts w:ascii="Times New Roman" w:hAnsi="Times New Roman" w:cs="Times New Roman"/>
          <w:sz w:val="28"/>
          <w:szCs w:val="28"/>
        </w:rPr>
        <w:t>Рзанов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направлять рекомендации по вопросам проведения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 w:rsidR="00C7010C">
        <w:rPr>
          <w:rFonts w:ascii="Times New Roman" w:hAnsi="Times New Roman" w:cs="Times New Roman"/>
          <w:sz w:val="28"/>
          <w:szCs w:val="28"/>
        </w:rPr>
        <w:t>муниципального образования  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E4EB8" w:rsidRPr="00A265F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привлекать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в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установленном порядке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к работе комиссии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C7010C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, представителей научных, общественных объединений и религиозных организаций, а также средств массовой информации;</w:t>
      </w:r>
    </w:p>
    <w:p w:rsidR="00DE4EB8" w:rsidRPr="00A265F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образовывать рабочие группы для рассмотрения предложений по вопросам, связанным с решением возложенных на комиссию задач.</w:t>
      </w:r>
    </w:p>
    <w:p w:rsidR="00DE4EB8" w:rsidRPr="00A265F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D6C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Комиссия формируется на представительной основе.</w:t>
      </w:r>
    </w:p>
    <w:p w:rsidR="00DE4EB8" w:rsidRPr="00A265F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65F6">
        <w:rPr>
          <w:rFonts w:ascii="Times New Roman" w:hAnsi="Times New Roman" w:cs="Times New Roman"/>
          <w:sz w:val="28"/>
          <w:szCs w:val="28"/>
          <w:lang w:bidi="ru-RU"/>
        </w:rPr>
        <w:t>В состав комиссии:</w:t>
      </w:r>
    </w:p>
    <w:p w:rsidR="00DE4EB8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включаются представители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C7010C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района;</w:t>
      </w:r>
    </w:p>
    <w:p w:rsidR="00DE4EB8" w:rsidRPr="00A265F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могут включаться представители других государственных органов, научных, общественных объединений, религиозных организаций и средств массовой информации, которые имеют право совещательного голоса.</w:t>
      </w:r>
    </w:p>
    <w:p w:rsidR="00DE4EB8" w:rsidRPr="00A265F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Заседания комиссии проводятся по мере необходимости, но не реже одного раза в квартал в соответствии с ежегодными планами работы комиссии. Заседания комиссии считаются правомочными в случае присутствия на них более половины членов комиссии.</w:t>
      </w:r>
    </w:p>
    <w:p w:rsidR="00DE4EB8" w:rsidRPr="00A265F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Заседания комиссии проводит председатель комиссии, а в его отсутствие - один из заместителей председателя комиссии по поручению председателя комиссии.</w:t>
      </w:r>
    </w:p>
    <w:p w:rsidR="00DE4EB8" w:rsidRPr="00A265F6" w:rsidRDefault="00DE4EB8" w:rsidP="00DE4EB8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DE4EB8" w:rsidRPr="00A265F6" w:rsidRDefault="00DE4EB8" w:rsidP="00DE4EB8">
      <w:pPr>
        <w:keepNext/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65F6"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комиссии оформляются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протоколами,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которые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подписываются председательствующим на заседании комиссии.</w:t>
      </w:r>
    </w:p>
    <w:p w:rsidR="00DE4EB8" w:rsidRPr="00381AC4" w:rsidRDefault="00DE4EB8" w:rsidP="00DE4EB8">
      <w:pPr>
        <w:keepNext/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81AC4">
        <w:rPr>
          <w:rFonts w:ascii="Times New Roman" w:hAnsi="Times New Roman" w:cs="Times New Roman"/>
          <w:sz w:val="28"/>
          <w:szCs w:val="28"/>
          <w:lang w:bidi="ru-RU"/>
        </w:rPr>
        <w:t>10. Организационно-техническое обеспечение деятельности комиссии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1AC4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 w:rsidRPr="00381AC4">
        <w:rPr>
          <w:rFonts w:ascii="Times New Roman" w:hAnsi="Times New Roman" w:cs="Times New Roman"/>
          <w:sz w:val="28"/>
          <w:szCs w:val="28"/>
          <w:lang w:bidi="ru-RU"/>
        </w:rPr>
        <w:tab/>
        <w:t>Территориальным органом Федеральной</w:t>
      </w:r>
      <w:r w:rsidRPr="00381AC4">
        <w:rPr>
          <w:rFonts w:ascii="Times New Roman" w:hAnsi="Times New Roman" w:cs="Times New Roman"/>
          <w:sz w:val="28"/>
          <w:szCs w:val="28"/>
          <w:lang w:bidi="ru-RU"/>
        </w:rPr>
        <w:tab/>
        <w:t>службы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1AC4">
        <w:rPr>
          <w:rFonts w:ascii="Times New Roman" w:hAnsi="Times New Roman" w:cs="Times New Roman"/>
          <w:sz w:val="28"/>
          <w:szCs w:val="28"/>
          <w:lang w:bidi="ru-RU"/>
        </w:rPr>
        <w:t>государственной статистики по Оренбургской области.</w:t>
      </w:r>
    </w:p>
    <w:p w:rsidR="00DE4EB8" w:rsidRDefault="00DE4EB8" w:rsidP="00DE4EB8"/>
    <w:p w:rsidR="00FB0549" w:rsidRDefault="00FB0549"/>
    <w:sectPr w:rsidR="00FB0549" w:rsidSect="000D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D0B"/>
    <w:multiLevelType w:val="hybridMultilevel"/>
    <w:tmpl w:val="282436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95A23"/>
    <w:multiLevelType w:val="multilevel"/>
    <w:tmpl w:val="8E968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B8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521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49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373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301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E62"/>
    <w:rsid w:val="004D568B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83D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188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A7604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0C45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AF5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6AAF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BAC"/>
    <w:rsid w:val="00B41D23"/>
    <w:rsid w:val="00B423BF"/>
    <w:rsid w:val="00B426FE"/>
    <w:rsid w:val="00B42922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CD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500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10C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626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5A8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64"/>
    <w:rsid w:val="00DE39C7"/>
    <w:rsid w:val="00DE3E22"/>
    <w:rsid w:val="00DE4678"/>
    <w:rsid w:val="00DE473F"/>
    <w:rsid w:val="00DE47A7"/>
    <w:rsid w:val="00DE4CE9"/>
    <w:rsid w:val="00DE4EB8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56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FE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6DA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EB8"/>
    <w:pPr>
      <w:ind w:left="720"/>
      <w:contextualSpacing/>
    </w:pPr>
  </w:style>
  <w:style w:type="paragraph" w:styleId="a5">
    <w:name w:val="No Spacing"/>
    <w:link w:val="a6"/>
    <w:qFormat/>
    <w:rsid w:val="00DE4E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locked/>
    <w:rsid w:val="00DE4EB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E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2019-07-09T04:57:00Z</cp:lastPrinted>
  <dcterms:created xsi:type="dcterms:W3CDTF">2019-07-08T12:00:00Z</dcterms:created>
  <dcterms:modified xsi:type="dcterms:W3CDTF">2019-07-09T04:57:00Z</dcterms:modified>
</cp:coreProperties>
</file>